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EA3A27" w14:textId="639220C2" w:rsidR="00984DF7" w:rsidRDefault="00621DCA" w:rsidP="00E00335">
      <w:pPr>
        <w:jc w:val="center"/>
        <w:rPr>
          <w:b/>
          <w:noProof/>
          <w:color w:val="000000" w:themeColor="text1"/>
          <w:sz w:val="36"/>
          <w:szCs w:val="36"/>
          <w:lang w:eastAsia="tr-TR"/>
        </w:rPr>
      </w:pPr>
      <w:r>
        <w:rPr>
          <w:b/>
          <w:noProof/>
          <w:sz w:val="36"/>
          <w:szCs w:val="36"/>
          <w:lang w:eastAsia="tr-TR"/>
        </w:rPr>
        <w:drawing>
          <wp:inline distT="0" distB="0" distL="0" distR="0" wp14:anchorId="6E2CEA44" wp14:editId="4C2437B3">
            <wp:extent cx="896645" cy="896645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5697" cy="9156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6D8A09" w14:textId="77777777" w:rsidR="00984DF7" w:rsidRPr="00B4084A" w:rsidRDefault="00984DF7" w:rsidP="00E00335">
      <w:pPr>
        <w:jc w:val="center"/>
        <w:rPr>
          <w:color w:val="000000" w:themeColor="text1"/>
        </w:rPr>
      </w:pPr>
    </w:p>
    <w:p w14:paraId="71DF3DA0" w14:textId="2DCC52C5" w:rsidR="00680284" w:rsidRDefault="00680284" w:rsidP="00E00335">
      <w:pPr>
        <w:rPr>
          <w:b/>
          <w:color w:val="000000" w:themeColor="text1"/>
        </w:rPr>
      </w:pPr>
      <w:r w:rsidRPr="00B4084A">
        <w:rPr>
          <w:b/>
          <w:color w:val="000000" w:themeColor="text1"/>
        </w:rPr>
        <w:t>Basın Bülteni</w:t>
      </w:r>
      <w:r w:rsidRPr="00B4084A">
        <w:rPr>
          <w:b/>
          <w:color w:val="000000" w:themeColor="text1"/>
        </w:rPr>
        <w:tab/>
      </w:r>
      <w:r w:rsidRPr="00B4084A">
        <w:rPr>
          <w:b/>
          <w:color w:val="000000" w:themeColor="text1"/>
        </w:rPr>
        <w:tab/>
        <w:t xml:space="preserve">                                                              </w:t>
      </w:r>
      <w:r w:rsidR="004F455F">
        <w:rPr>
          <w:b/>
          <w:color w:val="000000" w:themeColor="text1"/>
        </w:rPr>
        <w:t xml:space="preserve">                               </w:t>
      </w:r>
      <w:r w:rsidR="005441D8">
        <w:rPr>
          <w:b/>
          <w:color w:val="000000" w:themeColor="text1"/>
        </w:rPr>
        <w:tab/>
      </w:r>
      <w:r w:rsidR="008609BF">
        <w:rPr>
          <w:b/>
          <w:color w:val="000000" w:themeColor="text1"/>
        </w:rPr>
        <w:t xml:space="preserve">   13</w:t>
      </w:r>
      <w:r w:rsidR="007A70B8">
        <w:rPr>
          <w:b/>
          <w:color w:val="000000" w:themeColor="text1"/>
        </w:rPr>
        <w:t>.01.202</w:t>
      </w:r>
      <w:r w:rsidRPr="00B4084A">
        <w:rPr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5DB11CC9" wp14:editId="6EAA4394">
                <wp:simplePos x="0" y="0"/>
                <wp:positionH relativeFrom="column">
                  <wp:posOffset>-271142</wp:posOffset>
                </wp:positionH>
                <wp:positionV relativeFrom="paragraph">
                  <wp:posOffset>168275</wp:posOffset>
                </wp:positionV>
                <wp:extent cx="6264000" cy="0"/>
                <wp:effectExtent l="25400" t="25400" r="35560" b="762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422222C7" id="Düz Bağlayıcı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" strokecolor="black [3200]" strokeweight="1pt">
                <v:stroke joinstyle="miter"/>
              </v:line>
            </w:pict>
          </mc:Fallback>
        </mc:AlternateContent>
      </w:r>
      <w:r w:rsidR="007A70B8">
        <w:rPr>
          <w:b/>
          <w:color w:val="000000" w:themeColor="text1"/>
        </w:rPr>
        <w:t>6</w:t>
      </w:r>
    </w:p>
    <w:p w14:paraId="320E3602" w14:textId="65D84707" w:rsidR="00315602" w:rsidRPr="00F500C5" w:rsidRDefault="00315602" w:rsidP="00E00335">
      <w:pPr>
        <w:rPr>
          <w:rFonts w:cstheme="minorHAnsi"/>
          <w:b/>
          <w:bCs/>
          <w:sz w:val="22"/>
          <w:szCs w:val="22"/>
        </w:rPr>
      </w:pPr>
      <w:r w:rsidRPr="001731BD">
        <w:rPr>
          <w:rFonts w:ascii="Calibri" w:hAnsi="Calibr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  <w:t xml:space="preserve">     </w:t>
      </w:r>
    </w:p>
    <w:p w14:paraId="7C131C28" w14:textId="31B1EACB" w:rsidR="004F455F" w:rsidRDefault="004F455F" w:rsidP="00E00335">
      <w:pPr>
        <w:jc w:val="center"/>
        <w:rPr>
          <w:rFonts w:cstheme="minorHAnsi"/>
          <w:b/>
          <w:bCs/>
          <w:sz w:val="40"/>
          <w:szCs w:val="40"/>
        </w:rPr>
      </w:pPr>
      <w:bookmarkStart w:id="0" w:name="_GoBack"/>
      <w:r w:rsidRPr="004F455F">
        <w:rPr>
          <w:rFonts w:cstheme="minorHAnsi"/>
          <w:b/>
          <w:bCs/>
          <w:sz w:val="40"/>
          <w:szCs w:val="40"/>
        </w:rPr>
        <w:t xml:space="preserve">“12 Punto </w:t>
      </w:r>
      <w:r w:rsidR="007A70B8">
        <w:rPr>
          <w:rFonts w:cstheme="minorHAnsi"/>
          <w:b/>
          <w:bCs/>
          <w:sz w:val="40"/>
          <w:szCs w:val="40"/>
        </w:rPr>
        <w:t>2026</w:t>
      </w:r>
      <w:r>
        <w:rPr>
          <w:rFonts w:cstheme="minorHAnsi"/>
          <w:b/>
          <w:bCs/>
          <w:sz w:val="40"/>
          <w:szCs w:val="40"/>
        </w:rPr>
        <w:t>”</w:t>
      </w:r>
      <w:r w:rsidR="00FD6418">
        <w:rPr>
          <w:rFonts w:cstheme="minorHAnsi"/>
          <w:b/>
          <w:bCs/>
          <w:sz w:val="40"/>
          <w:szCs w:val="40"/>
        </w:rPr>
        <w:t xml:space="preserve"> Başvuruları</w:t>
      </w:r>
      <w:r w:rsidRPr="004F455F">
        <w:rPr>
          <w:rFonts w:cstheme="minorHAnsi"/>
          <w:b/>
          <w:bCs/>
          <w:sz w:val="40"/>
          <w:szCs w:val="40"/>
        </w:rPr>
        <w:t xml:space="preserve"> Başladı</w:t>
      </w:r>
    </w:p>
    <w:p w14:paraId="02219D90" w14:textId="77777777" w:rsidR="004F455F" w:rsidRDefault="004F455F" w:rsidP="00E00335">
      <w:pPr>
        <w:jc w:val="center"/>
        <w:rPr>
          <w:rFonts w:cstheme="minorHAnsi"/>
          <w:b/>
          <w:bCs/>
          <w:sz w:val="40"/>
          <w:szCs w:val="40"/>
        </w:rPr>
      </w:pPr>
    </w:p>
    <w:bookmarkEnd w:id="0"/>
    <w:p w14:paraId="1445D01D" w14:textId="2497C360" w:rsidR="004F455F" w:rsidRDefault="00A97A52" w:rsidP="00E00335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  <w:color w:val="1E1E1E"/>
        </w:rPr>
        <w:t>TRT</w:t>
      </w:r>
      <w:r w:rsidR="004F455F" w:rsidRPr="004F455F">
        <w:rPr>
          <w:rFonts w:ascii="Calibri" w:hAnsi="Calibri" w:cs="Calibri"/>
          <w:b/>
          <w:bCs/>
          <w:color w:val="1E1E1E"/>
        </w:rPr>
        <w:t xml:space="preserve"> </w:t>
      </w:r>
      <w:r w:rsidR="007A70B8">
        <w:rPr>
          <w:rFonts w:ascii="Calibri" w:hAnsi="Calibri" w:cs="Calibri"/>
          <w:b/>
          <w:bCs/>
          <w:color w:val="1E1E1E"/>
        </w:rPr>
        <w:t>tarafından bu yıl 8’in</w:t>
      </w:r>
      <w:r w:rsidR="005D632D">
        <w:rPr>
          <w:rFonts w:ascii="Calibri" w:hAnsi="Calibri" w:cs="Calibri"/>
          <w:b/>
          <w:bCs/>
          <w:color w:val="1E1E1E"/>
        </w:rPr>
        <w:t>cisi</w:t>
      </w:r>
      <w:r w:rsidR="004F455F">
        <w:rPr>
          <w:rFonts w:ascii="Calibri" w:hAnsi="Calibri" w:cs="Calibri"/>
          <w:b/>
          <w:bCs/>
          <w:color w:val="1E1E1E"/>
        </w:rPr>
        <w:t xml:space="preserve"> </w:t>
      </w:r>
      <w:r w:rsidR="00557CA9">
        <w:rPr>
          <w:rFonts w:ascii="Calibri" w:hAnsi="Calibri" w:cs="Calibri"/>
          <w:b/>
          <w:bCs/>
        </w:rPr>
        <w:t>gerçekleş</w:t>
      </w:r>
      <w:r w:rsidR="004F455F">
        <w:rPr>
          <w:rFonts w:ascii="Calibri" w:hAnsi="Calibri" w:cs="Calibri"/>
          <w:b/>
          <w:bCs/>
        </w:rPr>
        <w:t xml:space="preserve">ecek olan “12 Punto </w:t>
      </w:r>
      <w:r w:rsidR="007A70B8">
        <w:rPr>
          <w:rFonts w:ascii="Calibri" w:hAnsi="Calibri" w:cs="Calibri"/>
          <w:b/>
          <w:bCs/>
        </w:rPr>
        <w:t>2026</w:t>
      </w:r>
      <w:r w:rsidR="009731A8">
        <w:rPr>
          <w:rFonts w:ascii="Calibri" w:hAnsi="Calibri" w:cs="Calibri"/>
          <w:b/>
          <w:bCs/>
        </w:rPr>
        <w:t>”</w:t>
      </w:r>
      <w:r w:rsidR="007A70B8">
        <w:rPr>
          <w:rFonts w:ascii="Calibri" w:hAnsi="Calibri" w:cs="Calibri"/>
          <w:b/>
          <w:bCs/>
        </w:rPr>
        <w:t>ya</w:t>
      </w:r>
      <w:r w:rsidR="004F455F">
        <w:rPr>
          <w:rFonts w:ascii="Calibri" w:hAnsi="Calibri" w:cs="Calibri"/>
          <w:b/>
          <w:bCs/>
        </w:rPr>
        <w:t xml:space="preserve"> </w:t>
      </w:r>
      <w:r w:rsidR="008E1F48">
        <w:rPr>
          <w:rFonts w:ascii="Calibri" w:hAnsi="Calibri" w:cs="Calibri"/>
          <w:b/>
          <w:bCs/>
          <w:color w:val="1E1E1E"/>
        </w:rPr>
        <w:t>başvurular</w:t>
      </w:r>
      <w:r w:rsidR="00A102D3">
        <w:rPr>
          <w:rFonts w:ascii="Calibri" w:hAnsi="Calibri" w:cs="Calibri"/>
          <w:b/>
          <w:bCs/>
          <w:color w:val="1E1E1E"/>
        </w:rPr>
        <w:t xml:space="preserve"> </w:t>
      </w:r>
      <w:r w:rsidR="004F455F" w:rsidRPr="004F455F">
        <w:rPr>
          <w:rFonts w:ascii="Calibri" w:hAnsi="Calibri" w:cs="Calibri"/>
          <w:b/>
          <w:bCs/>
          <w:color w:val="1E1E1E"/>
        </w:rPr>
        <w:t xml:space="preserve">başladı. </w:t>
      </w:r>
      <w:r w:rsidR="004F455F" w:rsidRPr="009E1F58">
        <w:rPr>
          <w:rFonts w:ascii="Calibri" w:hAnsi="Calibri" w:cs="Calibri"/>
          <w:b/>
          <w:bCs/>
        </w:rPr>
        <w:t>Türkiye’nin en büyük senaryo geliştirme ve ortak yapım platformu</w:t>
      </w:r>
      <w:r w:rsidR="004F455F">
        <w:rPr>
          <w:rFonts w:ascii="Calibri" w:hAnsi="Calibri" w:cs="Calibri"/>
          <w:b/>
          <w:bCs/>
        </w:rPr>
        <w:t xml:space="preserve"> olan etkinliğe başvurular www.</w:t>
      </w:r>
      <w:r w:rsidR="004F455F" w:rsidRPr="009B1D89">
        <w:rPr>
          <w:b/>
          <w:color w:val="000000" w:themeColor="text1"/>
        </w:rPr>
        <w:t>trt12punto.com</w:t>
      </w:r>
      <w:r w:rsidR="004F455F">
        <w:rPr>
          <w:b/>
          <w:color w:val="000000" w:themeColor="text1"/>
        </w:rPr>
        <w:t xml:space="preserve"> adresinden</w:t>
      </w:r>
      <w:r w:rsidR="000453F7">
        <w:rPr>
          <w:rFonts w:ascii="Calibri" w:hAnsi="Calibri" w:cs="Calibri"/>
          <w:b/>
          <w:bCs/>
        </w:rPr>
        <w:t xml:space="preserve"> 12 Şubat</w:t>
      </w:r>
      <w:r w:rsidR="00E96B07">
        <w:rPr>
          <w:rFonts w:ascii="Calibri" w:hAnsi="Calibri" w:cs="Calibri"/>
          <w:b/>
          <w:bCs/>
        </w:rPr>
        <w:t>’a</w:t>
      </w:r>
      <w:r w:rsidR="004F455F">
        <w:rPr>
          <w:rFonts w:ascii="Calibri" w:hAnsi="Calibri" w:cs="Calibri"/>
          <w:b/>
          <w:bCs/>
        </w:rPr>
        <w:t xml:space="preserve"> kadar yapılabilecek.</w:t>
      </w:r>
      <w:r w:rsidR="007A70B8">
        <w:rPr>
          <w:rFonts w:ascii="Calibri" w:hAnsi="Calibri" w:cs="Calibri"/>
          <w:b/>
          <w:bCs/>
        </w:rPr>
        <w:t xml:space="preserve"> Bu yıl </w:t>
      </w:r>
      <w:r w:rsidR="007D6DAC">
        <w:rPr>
          <w:rFonts w:ascii="Calibri" w:hAnsi="Calibri" w:cs="Calibri"/>
          <w:b/>
          <w:bCs/>
        </w:rPr>
        <w:t xml:space="preserve">ayrıca </w:t>
      </w:r>
      <w:r w:rsidR="007A70B8" w:rsidRPr="007A70B8">
        <w:rPr>
          <w:rFonts w:ascii="Calibri" w:hAnsi="Calibri" w:cs="Calibri"/>
          <w:b/>
          <w:bCs/>
        </w:rPr>
        <w:t>12 Punto</w:t>
      </w:r>
      <w:r w:rsidR="007A70B8">
        <w:rPr>
          <w:rFonts w:ascii="Calibri" w:hAnsi="Calibri" w:cs="Calibri"/>
          <w:b/>
          <w:bCs/>
        </w:rPr>
        <w:t xml:space="preserve">’da, </w:t>
      </w:r>
      <w:r w:rsidR="007A70B8" w:rsidRPr="007A70B8">
        <w:rPr>
          <w:rFonts w:ascii="Calibri" w:hAnsi="Calibri" w:cs="Calibri"/>
          <w:b/>
          <w:bCs/>
        </w:rPr>
        <w:t>15 Temmuz hain darbe girişiminin 10’uncu yılına özel</w:t>
      </w:r>
      <w:r w:rsidR="007A70B8">
        <w:rPr>
          <w:rFonts w:ascii="Calibri" w:hAnsi="Calibri" w:cs="Calibri"/>
          <w:b/>
          <w:bCs/>
        </w:rPr>
        <w:t xml:space="preserve"> olarak </w:t>
      </w:r>
      <w:r w:rsidR="007A70B8" w:rsidRPr="007A70B8">
        <w:rPr>
          <w:rFonts w:ascii="Calibri" w:hAnsi="Calibri" w:cs="Calibri"/>
          <w:b/>
          <w:bCs/>
        </w:rPr>
        <w:t>“12 Punto 15 Te</w:t>
      </w:r>
      <w:r w:rsidR="00557CA9">
        <w:rPr>
          <w:rFonts w:ascii="Calibri" w:hAnsi="Calibri" w:cs="Calibri"/>
          <w:b/>
          <w:bCs/>
        </w:rPr>
        <w:t>mmuz Kısa Film Proje Yarışması”</w:t>
      </w:r>
      <w:r w:rsidR="007A70B8">
        <w:rPr>
          <w:rFonts w:ascii="Calibri" w:hAnsi="Calibri" w:cs="Calibri"/>
          <w:b/>
          <w:bCs/>
        </w:rPr>
        <w:t xml:space="preserve"> </w:t>
      </w:r>
      <w:r w:rsidR="007D6DAC">
        <w:rPr>
          <w:rFonts w:ascii="Calibri" w:hAnsi="Calibri" w:cs="Calibri"/>
          <w:b/>
          <w:bCs/>
        </w:rPr>
        <w:t xml:space="preserve">da </w:t>
      </w:r>
      <w:r w:rsidR="007A70B8" w:rsidRPr="007A70B8">
        <w:rPr>
          <w:rFonts w:ascii="Calibri" w:hAnsi="Calibri" w:cs="Calibri"/>
          <w:b/>
          <w:bCs/>
        </w:rPr>
        <w:t>düzenlenecek</w:t>
      </w:r>
      <w:r w:rsidR="007A70B8">
        <w:rPr>
          <w:rFonts w:ascii="Calibri" w:hAnsi="Calibri" w:cs="Calibri"/>
          <w:b/>
          <w:bCs/>
        </w:rPr>
        <w:t xml:space="preserve">. </w:t>
      </w:r>
    </w:p>
    <w:p w14:paraId="025F84B6" w14:textId="2572E4E0" w:rsidR="005D632D" w:rsidRDefault="005D632D" w:rsidP="00E00335">
      <w:pPr>
        <w:jc w:val="center"/>
        <w:rPr>
          <w:rFonts w:ascii="Calibri" w:hAnsi="Calibri" w:cs="Calibri"/>
          <w:b/>
          <w:bCs/>
        </w:rPr>
      </w:pPr>
    </w:p>
    <w:p w14:paraId="4F00262E" w14:textId="230D2DAE" w:rsidR="00AF04EE" w:rsidRDefault="00487C43" w:rsidP="00E00335">
      <w:pPr>
        <w:jc w:val="both"/>
        <w:rPr>
          <w:rFonts w:cstheme="minorHAnsi"/>
          <w:bCs/>
        </w:rPr>
      </w:pPr>
      <w:r w:rsidRPr="00487C43">
        <w:rPr>
          <w:rFonts w:ascii="Calibri" w:hAnsi="Calibri" w:cs="Calibri"/>
          <w:bCs/>
        </w:rPr>
        <w:t>Sinema sektörüne yeni bir soluk kazandırmak amacıyla TRT tarafından düzenlenen</w:t>
      </w:r>
      <w:r>
        <w:rPr>
          <w:rFonts w:cstheme="minorHAnsi"/>
          <w:bCs/>
        </w:rPr>
        <w:t xml:space="preserve">, </w:t>
      </w:r>
      <w:r w:rsidRPr="00487C43">
        <w:rPr>
          <w:rFonts w:cstheme="minorHAnsi"/>
          <w:bCs/>
        </w:rPr>
        <w:t>Türkiye’nin en büyük senaryo geliştirme ve ortak yapım platformu</w:t>
      </w:r>
      <w:r>
        <w:rPr>
          <w:rFonts w:cstheme="minorHAnsi"/>
          <w:bCs/>
        </w:rPr>
        <w:t xml:space="preserve"> </w:t>
      </w:r>
      <w:r w:rsidR="004F455F" w:rsidRPr="004F455F">
        <w:rPr>
          <w:rFonts w:cstheme="minorHAnsi"/>
          <w:bCs/>
        </w:rPr>
        <w:t>“1</w:t>
      </w:r>
      <w:r w:rsidR="00557CA9">
        <w:rPr>
          <w:rFonts w:cstheme="minorHAnsi"/>
          <w:bCs/>
        </w:rPr>
        <w:t>2 Punto 2026</w:t>
      </w:r>
      <w:r w:rsidR="004F455F" w:rsidRPr="004F455F">
        <w:rPr>
          <w:rFonts w:cstheme="minorHAnsi"/>
          <w:bCs/>
        </w:rPr>
        <w:t>” iç</w:t>
      </w:r>
      <w:r w:rsidR="009731A8">
        <w:rPr>
          <w:rFonts w:cstheme="minorHAnsi"/>
          <w:bCs/>
        </w:rPr>
        <w:t xml:space="preserve">in başvurular başladı. </w:t>
      </w:r>
      <w:r w:rsidR="003A48D5">
        <w:rPr>
          <w:rFonts w:cstheme="minorHAnsi"/>
          <w:bCs/>
        </w:rPr>
        <w:t xml:space="preserve">Bu yıl </w:t>
      </w:r>
      <w:r w:rsidR="00557CA9" w:rsidRPr="00557CA9">
        <w:rPr>
          <w:rFonts w:cstheme="minorHAnsi"/>
          <w:bCs/>
        </w:rPr>
        <w:t xml:space="preserve">8’incisi gerçekleşecek </w:t>
      </w:r>
      <w:r w:rsidR="00A53A76">
        <w:rPr>
          <w:rFonts w:cstheme="minorHAnsi"/>
          <w:bCs/>
        </w:rPr>
        <w:t>etkinlik</w:t>
      </w:r>
      <w:r w:rsidR="00E96B07">
        <w:rPr>
          <w:rFonts w:cstheme="minorHAnsi"/>
          <w:bCs/>
        </w:rPr>
        <w:t xml:space="preserve">, </w:t>
      </w:r>
      <w:r w:rsidR="004F455F" w:rsidRPr="004F455F">
        <w:rPr>
          <w:rFonts w:cstheme="minorHAnsi"/>
          <w:bCs/>
        </w:rPr>
        <w:t xml:space="preserve">Türk ve dünya sinemasının önde gelen isimlerini </w:t>
      </w:r>
      <w:r w:rsidR="00E96B07">
        <w:rPr>
          <w:rFonts w:cstheme="minorHAnsi"/>
          <w:bCs/>
        </w:rPr>
        <w:t xml:space="preserve">yine </w:t>
      </w:r>
      <w:r w:rsidR="004F455F" w:rsidRPr="004F455F">
        <w:rPr>
          <w:rFonts w:cstheme="minorHAnsi"/>
          <w:bCs/>
        </w:rPr>
        <w:t>bir araya getirecek.</w:t>
      </w:r>
      <w:r w:rsidR="00AF04EE">
        <w:rPr>
          <w:rFonts w:cstheme="minorHAnsi"/>
          <w:bCs/>
        </w:rPr>
        <w:t xml:space="preserve"> “12 Punto 2026”ya, a</w:t>
      </w:r>
      <w:r w:rsidR="00AF04EE" w:rsidRPr="008B42D8">
        <w:rPr>
          <w:rFonts w:cstheme="minorHAnsi"/>
          <w:bCs/>
        </w:rPr>
        <w:t xml:space="preserve">na yapımcısı Türk bir yapımcı olan uzun metrajlı </w:t>
      </w:r>
      <w:r w:rsidR="00AF04EE">
        <w:rPr>
          <w:rFonts w:cstheme="minorHAnsi"/>
          <w:bCs/>
        </w:rPr>
        <w:t xml:space="preserve">film projeleri, </w:t>
      </w:r>
      <w:r w:rsidR="00AF04EE" w:rsidRPr="008B42D8">
        <w:rPr>
          <w:rFonts w:cstheme="minorHAnsi"/>
          <w:bCs/>
        </w:rPr>
        <w:t>Türk bir yapımcının düşük paylı ortak olduğu uluslarara</w:t>
      </w:r>
      <w:r w:rsidR="00AF04EE">
        <w:rPr>
          <w:rFonts w:cstheme="minorHAnsi"/>
          <w:bCs/>
        </w:rPr>
        <w:t>sı uzun metrajlı film projeleri ve k</w:t>
      </w:r>
      <w:r w:rsidR="00AF04EE" w:rsidRPr="008B42D8">
        <w:rPr>
          <w:rFonts w:cstheme="minorHAnsi"/>
          <w:bCs/>
        </w:rPr>
        <w:t>ısa film projeleri</w:t>
      </w:r>
      <w:r w:rsidR="00AF04EE">
        <w:rPr>
          <w:rFonts w:cstheme="minorHAnsi"/>
          <w:bCs/>
        </w:rPr>
        <w:t xml:space="preserve"> başvuru yapabilecek. </w:t>
      </w:r>
      <w:r w:rsidR="00AF04EE" w:rsidRPr="00C53D48">
        <w:rPr>
          <w:color w:val="000000" w:themeColor="text1"/>
        </w:rPr>
        <w:t>12 Şuba</w:t>
      </w:r>
      <w:r w:rsidR="00AF04EE">
        <w:rPr>
          <w:color w:val="000000" w:themeColor="text1"/>
        </w:rPr>
        <w:t>t Perşembe gecesi saat 23.59’a kadar devam edecek b</w:t>
      </w:r>
      <w:r w:rsidR="00AF04EE" w:rsidRPr="004F455F">
        <w:rPr>
          <w:rFonts w:cstheme="minorHAnsi"/>
          <w:bCs/>
        </w:rPr>
        <w:t>aşvurular</w:t>
      </w:r>
      <w:r w:rsidR="00AF04EE">
        <w:rPr>
          <w:rFonts w:cstheme="minorHAnsi"/>
          <w:bCs/>
        </w:rPr>
        <w:t xml:space="preserve">, </w:t>
      </w:r>
      <w:r w:rsidR="00AF04EE" w:rsidRPr="004F455F">
        <w:rPr>
          <w:rFonts w:cstheme="minorHAnsi"/>
          <w:bCs/>
        </w:rPr>
        <w:t>www.trt12punto.com adresi üzerinde yer alan başvuru formu üzerinden gerçekleştirilecek.</w:t>
      </w:r>
      <w:r w:rsidR="00AF04EE">
        <w:rPr>
          <w:rFonts w:cstheme="minorHAnsi"/>
          <w:bCs/>
        </w:rPr>
        <w:t xml:space="preserve">  </w:t>
      </w:r>
    </w:p>
    <w:p w14:paraId="5216C571" w14:textId="56A4D396" w:rsidR="00403CB0" w:rsidRDefault="00403CB0" w:rsidP="00E00335">
      <w:pPr>
        <w:jc w:val="both"/>
        <w:rPr>
          <w:rFonts w:cstheme="minorHAnsi"/>
          <w:bCs/>
        </w:rPr>
      </w:pPr>
    </w:p>
    <w:p w14:paraId="0C55FDE2" w14:textId="4A8A79A6" w:rsidR="00AF04EE" w:rsidRDefault="00AF04EE" w:rsidP="00617B6E">
      <w:pPr>
        <w:jc w:val="both"/>
        <w:rPr>
          <w:rFonts w:cstheme="minorHAnsi"/>
          <w:bCs/>
        </w:rPr>
      </w:pPr>
      <w:r>
        <w:rPr>
          <w:rFonts w:cstheme="minorHAnsi"/>
          <w:bCs/>
        </w:rPr>
        <w:t>12 Punto 2026</w:t>
      </w:r>
      <w:r w:rsidRPr="009E5F06">
        <w:rPr>
          <w:rFonts w:cstheme="minorHAnsi"/>
          <w:bCs/>
        </w:rPr>
        <w:t xml:space="preserve"> için başvuruların başladığını sosyal medya hesabından duyuran TRT Genel Müdürü Mehmet </w:t>
      </w:r>
      <w:proofErr w:type="spellStart"/>
      <w:r w:rsidRPr="009E5F06">
        <w:rPr>
          <w:rFonts w:cstheme="minorHAnsi"/>
          <w:bCs/>
        </w:rPr>
        <w:t>Zahid</w:t>
      </w:r>
      <w:proofErr w:type="spellEnd"/>
      <w:r w:rsidRPr="009E5F06">
        <w:rPr>
          <w:rFonts w:cstheme="minorHAnsi"/>
          <w:bCs/>
        </w:rPr>
        <w:t xml:space="preserve"> Sob</w:t>
      </w:r>
      <w:r w:rsidR="00617B6E">
        <w:rPr>
          <w:rFonts w:cstheme="minorHAnsi"/>
          <w:bCs/>
        </w:rPr>
        <w:t>acı, “</w:t>
      </w:r>
      <w:r w:rsidR="00617B6E" w:rsidRPr="00617B6E">
        <w:rPr>
          <w:rFonts w:cstheme="minorHAnsi"/>
          <w:bCs/>
        </w:rPr>
        <w:t>12</w:t>
      </w:r>
      <w:r w:rsidR="00617B6E">
        <w:rPr>
          <w:rFonts w:cstheme="minorHAnsi"/>
          <w:bCs/>
        </w:rPr>
        <w:t xml:space="preserve"> </w:t>
      </w:r>
      <w:r w:rsidR="00617B6E" w:rsidRPr="00617B6E">
        <w:rPr>
          <w:rFonts w:cstheme="minorHAnsi"/>
          <w:bCs/>
        </w:rPr>
        <w:t>Punto</w:t>
      </w:r>
      <w:r w:rsidR="00617B6E">
        <w:rPr>
          <w:rFonts w:cstheme="minorHAnsi"/>
          <w:bCs/>
        </w:rPr>
        <w:t xml:space="preserve"> 2026 için başvurular başladı. Bu yıl, 12 Punto kapsamında 15 </w:t>
      </w:r>
      <w:r w:rsidR="00617B6E" w:rsidRPr="00617B6E">
        <w:rPr>
          <w:rFonts w:cstheme="minorHAnsi"/>
          <w:bCs/>
        </w:rPr>
        <w:t>Temmuz Destanının 10. yılına özel Kısa Film Proje Yarışması düzenleyerek, Türkiye’nin toplumsal hafızasına sinemanın evrensel diliyle güçlü bir katkı sunuyoruz.</w:t>
      </w:r>
      <w:r w:rsidRPr="009E5F06">
        <w:rPr>
          <w:rFonts w:cstheme="minorHAnsi"/>
          <w:bCs/>
        </w:rPr>
        <w:t>” ifadelerini kullandı.</w:t>
      </w:r>
      <w:r w:rsidR="0064574A">
        <w:rPr>
          <w:rFonts w:cstheme="minorHAnsi"/>
          <w:bCs/>
        </w:rPr>
        <w:t xml:space="preserve"> </w:t>
      </w:r>
    </w:p>
    <w:p w14:paraId="4D587C49" w14:textId="77777777" w:rsidR="00AF04EE" w:rsidRDefault="00AF04EE" w:rsidP="00E00335">
      <w:pPr>
        <w:jc w:val="both"/>
        <w:rPr>
          <w:rFonts w:cstheme="minorHAnsi"/>
          <w:bCs/>
        </w:rPr>
      </w:pPr>
    </w:p>
    <w:p w14:paraId="0C09AF6E" w14:textId="477BFBE7" w:rsidR="00403CB0" w:rsidRPr="00403CB0" w:rsidRDefault="00403CB0" w:rsidP="00E00335">
      <w:pPr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12 Punto’da,</w:t>
      </w:r>
      <w:r w:rsidRPr="00403CB0">
        <w:rPr>
          <w:rFonts w:ascii="Calibri" w:hAnsi="Calibri" w:cs="Calibri"/>
          <w:b/>
          <w:bCs/>
        </w:rPr>
        <w:t xml:space="preserve"> 15 Temmuz’un 10’uncu yılına özel kısa film proje yarışması</w:t>
      </w:r>
    </w:p>
    <w:p w14:paraId="53F3DF65" w14:textId="5D4293E2" w:rsidR="00403CB0" w:rsidRPr="00403CB0" w:rsidRDefault="00AF04EE" w:rsidP="00E00335">
      <w:pPr>
        <w:jc w:val="both"/>
        <w:rPr>
          <w:rFonts w:ascii="Calibri" w:hAnsi="Calibri" w:cs="Calibri"/>
          <w:bCs/>
        </w:rPr>
      </w:pPr>
      <w:r>
        <w:rPr>
          <w:rFonts w:cstheme="minorHAnsi"/>
          <w:bCs/>
        </w:rPr>
        <w:t xml:space="preserve">Bu yıl </w:t>
      </w:r>
      <w:r w:rsidRPr="004F455F">
        <w:rPr>
          <w:rFonts w:cstheme="minorHAnsi"/>
          <w:bCs/>
        </w:rPr>
        <w:t>1</w:t>
      </w:r>
      <w:r>
        <w:rPr>
          <w:rFonts w:cstheme="minorHAnsi"/>
          <w:bCs/>
        </w:rPr>
        <w:t>2 Punto 2026</w:t>
      </w:r>
      <w:r w:rsidRPr="004F455F">
        <w:rPr>
          <w:rFonts w:cstheme="minorHAnsi"/>
          <w:bCs/>
        </w:rPr>
        <w:t xml:space="preserve"> </w:t>
      </w:r>
      <w:r>
        <w:rPr>
          <w:rFonts w:cstheme="minorHAnsi"/>
          <w:bCs/>
        </w:rPr>
        <w:t xml:space="preserve">kapsamında, </w:t>
      </w:r>
      <w:r w:rsidRPr="00403CB0">
        <w:rPr>
          <w:rFonts w:ascii="Calibri" w:hAnsi="Calibri" w:cs="Calibri"/>
          <w:bCs/>
        </w:rPr>
        <w:t>Türkiye’nin demokrasi tarihine karanlık bir damga vuran, toplumsal hafızada derin bir iz bırakan ve sivil direnişin destansı bir simgesi haline gelen 15 Temmuz hain d</w:t>
      </w:r>
      <w:r>
        <w:rPr>
          <w:rFonts w:ascii="Calibri" w:hAnsi="Calibri" w:cs="Calibri"/>
          <w:bCs/>
        </w:rPr>
        <w:t>arbe girişiminin 10’uncu yılına özel olarak</w:t>
      </w:r>
      <w:r w:rsidR="00D5525F">
        <w:rPr>
          <w:rFonts w:ascii="Calibri" w:hAnsi="Calibri" w:cs="Calibri"/>
          <w:bCs/>
        </w:rPr>
        <w:t xml:space="preserve">, </w:t>
      </w:r>
      <w:r w:rsidRPr="00403CB0">
        <w:rPr>
          <w:rFonts w:ascii="Calibri" w:hAnsi="Calibri" w:cs="Calibri"/>
          <w:bCs/>
        </w:rPr>
        <w:t>12 Punto 15 T</w:t>
      </w:r>
      <w:r w:rsidR="00D5525F">
        <w:rPr>
          <w:rFonts w:ascii="Calibri" w:hAnsi="Calibri" w:cs="Calibri"/>
          <w:bCs/>
        </w:rPr>
        <w:t>emmuz Kısa Film Proje Yarışması</w:t>
      </w:r>
      <w:r>
        <w:rPr>
          <w:rFonts w:ascii="Calibri" w:hAnsi="Calibri" w:cs="Calibri"/>
          <w:bCs/>
        </w:rPr>
        <w:t xml:space="preserve"> </w:t>
      </w:r>
      <w:r w:rsidRPr="00403CB0">
        <w:rPr>
          <w:rFonts w:ascii="Calibri" w:hAnsi="Calibri" w:cs="Calibri"/>
          <w:bCs/>
        </w:rPr>
        <w:t>düzenlenecek.</w:t>
      </w:r>
      <w:r w:rsidRPr="00AF04EE">
        <w:rPr>
          <w:rFonts w:ascii="Calibri" w:hAnsi="Calibri" w:cs="Calibri"/>
          <w:bCs/>
        </w:rPr>
        <w:t xml:space="preserve"> </w:t>
      </w:r>
      <w:r w:rsidR="0064574A">
        <w:rPr>
          <w:rFonts w:ascii="Calibri" w:hAnsi="Calibri" w:cs="Calibri"/>
          <w:bCs/>
        </w:rPr>
        <w:t xml:space="preserve">12 Şubat’ta sona erecek başvuru süreci sonrası </w:t>
      </w:r>
      <w:r w:rsidRPr="00403CB0">
        <w:rPr>
          <w:rFonts w:ascii="Calibri" w:hAnsi="Calibri" w:cs="Calibri"/>
          <w:bCs/>
        </w:rPr>
        <w:t>seçilecek kısa film</w:t>
      </w:r>
      <w:r w:rsidR="0064574A">
        <w:rPr>
          <w:rFonts w:ascii="Calibri" w:hAnsi="Calibri" w:cs="Calibri"/>
          <w:bCs/>
        </w:rPr>
        <w:t xml:space="preserve"> projeleri</w:t>
      </w:r>
      <w:r w:rsidR="00837C06">
        <w:rPr>
          <w:rFonts w:ascii="Calibri" w:hAnsi="Calibri" w:cs="Calibri"/>
          <w:bCs/>
        </w:rPr>
        <w:t>,</w:t>
      </w:r>
      <w:r w:rsidR="0064574A">
        <w:rPr>
          <w:rFonts w:ascii="Calibri" w:hAnsi="Calibri" w:cs="Calibri"/>
          <w:bCs/>
        </w:rPr>
        <w:t xml:space="preserve"> 12 Nisan</w:t>
      </w:r>
      <w:r w:rsidRPr="00403CB0">
        <w:rPr>
          <w:rFonts w:ascii="Calibri" w:hAnsi="Calibri" w:cs="Calibri"/>
          <w:bCs/>
        </w:rPr>
        <w:t>’d</w:t>
      </w:r>
      <w:r w:rsidR="0017276F">
        <w:rPr>
          <w:rFonts w:ascii="Calibri" w:hAnsi="Calibri" w:cs="Calibri"/>
          <w:bCs/>
        </w:rPr>
        <w:t>a açıklanacak. Seçilen projeler</w:t>
      </w:r>
      <w:r w:rsidRPr="00403CB0">
        <w:rPr>
          <w:rFonts w:ascii="Calibri" w:hAnsi="Calibri" w:cs="Calibri"/>
          <w:bCs/>
        </w:rPr>
        <w:t xml:space="preserve"> prodüksiyon</w:t>
      </w:r>
      <w:r w:rsidR="00D5525F">
        <w:rPr>
          <w:rFonts w:ascii="Calibri" w:hAnsi="Calibri" w:cs="Calibri"/>
          <w:bCs/>
        </w:rPr>
        <w:t xml:space="preserve"> süreçleri</w:t>
      </w:r>
      <w:r w:rsidR="0064574A">
        <w:rPr>
          <w:rFonts w:ascii="Calibri" w:hAnsi="Calibri" w:cs="Calibri"/>
          <w:bCs/>
        </w:rPr>
        <w:t>nin</w:t>
      </w:r>
      <w:r w:rsidR="00D5525F">
        <w:rPr>
          <w:rFonts w:ascii="Calibri" w:hAnsi="Calibri" w:cs="Calibri"/>
          <w:bCs/>
        </w:rPr>
        <w:t xml:space="preserve"> </w:t>
      </w:r>
      <w:r w:rsidR="0064574A">
        <w:rPr>
          <w:rFonts w:ascii="Calibri" w:hAnsi="Calibri" w:cs="Calibri"/>
          <w:bCs/>
        </w:rPr>
        <w:t>tamamlanmasının ardından</w:t>
      </w:r>
      <w:r w:rsidR="00B4174F">
        <w:rPr>
          <w:rFonts w:ascii="Calibri" w:hAnsi="Calibri" w:cs="Calibri"/>
          <w:bCs/>
        </w:rPr>
        <w:t>, 12 Punto 2026 kapsamında</w:t>
      </w:r>
      <w:r w:rsidR="0064574A">
        <w:rPr>
          <w:rFonts w:ascii="Calibri" w:hAnsi="Calibri" w:cs="Calibri"/>
          <w:bCs/>
        </w:rPr>
        <w:t>,</w:t>
      </w:r>
      <w:r w:rsidRPr="00403CB0">
        <w:rPr>
          <w:rFonts w:ascii="Calibri" w:hAnsi="Calibri" w:cs="Calibri"/>
          <w:bCs/>
        </w:rPr>
        <w:t xml:space="preserve"> 15 Temmuz Demokrasi ve Milli Birlik Günü’nde izley</w:t>
      </w:r>
      <w:r w:rsidR="0064574A">
        <w:rPr>
          <w:rFonts w:ascii="Calibri" w:hAnsi="Calibri" w:cs="Calibri"/>
          <w:bCs/>
        </w:rPr>
        <w:t>iciler</w:t>
      </w:r>
      <w:r w:rsidR="008C5518">
        <w:rPr>
          <w:rFonts w:ascii="Calibri" w:hAnsi="Calibri" w:cs="Calibri"/>
          <w:bCs/>
        </w:rPr>
        <w:t xml:space="preserve">le buluşacak. </w:t>
      </w:r>
      <w:r w:rsidR="00403CB0" w:rsidRPr="00403CB0">
        <w:rPr>
          <w:rFonts w:ascii="Calibri" w:hAnsi="Calibri" w:cs="Calibri"/>
          <w:bCs/>
        </w:rPr>
        <w:t xml:space="preserve">15 Temmuz darbe girişimini sinemanın evrensel anlatım diliyle yeniden düşünmeyi, Türkiye’nin yakın tarihindeki karanlık gecenin kolektif hafızadaki yerini ve özgün insan </w:t>
      </w:r>
      <w:proofErr w:type="gramStart"/>
      <w:r w:rsidR="00403CB0" w:rsidRPr="00403CB0">
        <w:rPr>
          <w:rFonts w:ascii="Calibri" w:hAnsi="Calibri" w:cs="Calibri"/>
          <w:bCs/>
        </w:rPr>
        <w:t>hikayelerini</w:t>
      </w:r>
      <w:proofErr w:type="gramEnd"/>
      <w:r w:rsidR="00403CB0" w:rsidRPr="00403CB0">
        <w:rPr>
          <w:rFonts w:ascii="Calibri" w:hAnsi="Calibri" w:cs="Calibri"/>
          <w:bCs/>
        </w:rPr>
        <w:t xml:space="preserve"> kısa filmler ile aktarmayı amaçlayan 12 Punto 15 Temmuz Kısa Film Proje Yarışması’nın başvuru koşulları</w:t>
      </w:r>
      <w:r w:rsidR="0064574A">
        <w:rPr>
          <w:rFonts w:ascii="Calibri" w:hAnsi="Calibri" w:cs="Calibri"/>
          <w:bCs/>
        </w:rPr>
        <w:t>na</w:t>
      </w:r>
      <w:r w:rsidR="00403CB0" w:rsidRPr="00403CB0">
        <w:rPr>
          <w:rFonts w:ascii="Calibri" w:hAnsi="Calibri" w:cs="Calibri"/>
          <w:bCs/>
        </w:rPr>
        <w:t xml:space="preserve"> www.trt12punto.com adresinde yer alan Kısa Film Başvuru</w:t>
      </w:r>
      <w:r w:rsidR="00403CB0">
        <w:rPr>
          <w:rFonts w:ascii="Calibri" w:hAnsi="Calibri" w:cs="Calibri"/>
          <w:bCs/>
        </w:rPr>
        <w:t xml:space="preserve"> </w:t>
      </w:r>
      <w:proofErr w:type="spellStart"/>
      <w:r w:rsidR="00403CB0">
        <w:rPr>
          <w:rFonts w:ascii="Calibri" w:hAnsi="Calibri" w:cs="Calibri"/>
          <w:bCs/>
        </w:rPr>
        <w:t>Koşulları’nda</w:t>
      </w:r>
      <w:r w:rsidR="0064574A">
        <w:rPr>
          <w:rFonts w:ascii="Calibri" w:hAnsi="Calibri" w:cs="Calibri"/>
          <w:bCs/>
        </w:rPr>
        <w:t>n</w:t>
      </w:r>
      <w:proofErr w:type="spellEnd"/>
      <w:r w:rsidR="0064574A">
        <w:rPr>
          <w:rFonts w:ascii="Calibri" w:hAnsi="Calibri" w:cs="Calibri"/>
          <w:bCs/>
        </w:rPr>
        <w:t xml:space="preserve"> ulaşılabilecek</w:t>
      </w:r>
      <w:r w:rsidR="00403CB0">
        <w:rPr>
          <w:rFonts w:ascii="Calibri" w:hAnsi="Calibri" w:cs="Calibri"/>
          <w:bCs/>
        </w:rPr>
        <w:t>.</w:t>
      </w:r>
    </w:p>
    <w:p w14:paraId="09616281" w14:textId="39224CA4" w:rsidR="0056713E" w:rsidRDefault="0056713E" w:rsidP="00E00335">
      <w:pPr>
        <w:jc w:val="both"/>
        <w:rPr>
          <w:rFonts w:cstheme="minorHAnsi"/>
          <w:bCs/>
        </w:rPr>
      </w:pPr>
    </w:p>
    <w:p w14:paraId="74B08228" w14:textId="77777777" w:rsidR="004F455F" w:rsidRPr="004F455F" w:rsidRDefault="004F455F" w:rsidP="00E00335">
      <w:pPr>
        <w:rPr>
          <w:rFonts w:cstheme="minorHAnsi"/>
          <w:b/>
          <w:bCs/>
        </w:rPr>
      </w:pPr>
      <w:r w:rsidRPr="004F455F">
        <w:rPr>
          <w:rFonts w:cstheme="minorHAnsi"/>
          <w:b/>
          <w:bCs/>
        </w:rPr>
        <w:t>Uzun ve kısa metrajlı film projeleri kabul edilecek</w:t>
      </w:r>
    </w:p>
    <w:p w14:paraId="6332A9D5" w14:textId="3D52C240" w:rsidR="007E422F" w:rsidRDefault="005441D8" w:rsidP="00E00335">
      <w:pPr>
        <w:jc w:val="both"/>
        <w:rPr>
          <w:rFonts w:cstheme="minorHAnsi"/>
          <w:bCs/>
        </w:rPr>
      </w:pPr>
      <w:r>
        <w:rPr>
          <w:color w:val="000000" w:themeColor="text1"/>
        </w:rPr>
        <w:t xml:space="preserve">Türk sinemasının usta yönetmen, yapımcı ve senaristlerinden </w:t>
      </w:r>
      <w:r w:rsidRPr="005441D8">
        <w:rPr>
          <w:color w:val="000000" w:themeColor="text1"/>
        </w:rPr>
        <w:t xml:space="preserve">oluşan </w:t>
      </w:r>
      <w:r>
        <w:rPr>
          <w:color w:val="000000" w:themeColor="text1"/>
        </w:rPr>
        <w:t>ö</w:t>
      </w:r>
      <w:r w:rsidR="00613BB8" w:rsidRPr="00C53D48">
        <w:rPr>
          <w:color w:val="000000" w:themeColor="text1"/>
        </w:rPr>
        <w:t>n jürinin uzun metraj projeleri değerlendirmesinin ardından 12 finalist proje</w:t>
      </w:r>
      <w:r w:rsidR="00613BB8">
        <w:rPr>
          <w:color w:val="000000" w:themeColor="text1"/>
        </w:rPr>
        <w:t>,</w:t>
      </w:r>
      <w:r>
        <w:rPr>
          <w:color w:val="000000" w:themeColor="text1"/>
        </w:rPr>
        <w:t xml:space="preserve"> </w:t>
      </w:r>
      <w:r w:rsidR="00D4157B">
        <w:rPr>
          <w:color w:val="000000" w:themeColor="text1"/>
        </w:rPr>
        <w:t>12 Nisan’da</w:t>
      </w:r>
      <w:r>
        <w:rPr>
          <w:color w:val="000000" w:themeColor="text1"/>
        </w:rPr>
        <w:t xml:space="preserve"> </w:t>
      </w:r>
      <w:r w:rsidR="00613BB8" w:rsidRPr="00C53D48">
        <w:rPr>
          <w:color w:val="000000" w:themeColor="text1"/>
        </w:rPr>
        <w:t>açıklanacak.</w:t>
      </w:r>
      <w:r w:rsidR="00EB20FF">
        <w:rPr>
          <w:rFonts w:cstheme="minorHAnsi"/>
          <w:bCs/>
        </w:rPr>
        <w:t xml:space="preserve"> </w:t>
      </w:r>
      <w:r w:rsidR="00D4157B">
        <w:rPr>
          <w:rFonts w:cstheme="minorHAnsi"/>
          <w:bCs/>
        </w:rPr>
        <w:t>D</w:t>
      </w:r>
      <w:r>
        <w:rPr>
          <w:rFonts w:cstheme="minorHAnsi"/>
          <w:bCs/>
        </w:rPr>
        <w:t xml:space="preserve">ünya sinemasının önde gelen isimlerinin yer aldığı </w:t>
      </w:r>
      <w:r w:rsidRPr="005441D8">
        <w:rPr>
          <w:rFonts w:cstheme="minorHAnsi"/>
          <w:bCs/>
        </w:rPr>
        <w:t>uluslararası jüri ise</w:t>
      </w:r>
      <w:r>
        <w:rPr>
          <w:rFonts w:cstheme="minorHAnsi"/>
          <w:bCs/>
        </w:rPr>
        <w:t>;</w:t>
      </w:r>
      <w:r w:rsidRPr="005441D8">
        <w:rPr>
          <w:rFonts w:cstheme="minorHAnsi"/>
          <w:bCs/>
        </w:rPr>
        <w:t xml:space="preserve"> 12 finalist </w:t>
      </w:r>
      <w:r>
        <w:rPr>
          <w:rFonts w:cstheme="minorHAnsi"/>
          <w:bCs/>
        </w:rPr>
        <w:t xml:space="preserve">proje </w:t>
      </w:r>
      <w:r w:rsidRPr="005441D8">
        <w:rPr>
          <w:rFonts w:cstheme="minorHAnsi"/>
          <w:bCs/>
        </w:rPr>
        <w:t xml:space="preserve">arasından 3 </w:t>
      </w:r>
      <w:r w:rsidRPr="005441D8">
        <w:rPr>
          <w:rFonts w:cstheme="minorHAnsi"/>
          <w:bCs/>
        </w:rPr>
        <w:lastRenderedPageBreak/>
        <w:t>projeye TRT Ortak Yapım Ödülü, 3 projeye TRT Ön Alım Ödülü ve 6 projeye TRT Proje Geliştirme Ödülü verecek. Ödül ka</w:t>
      </w:r>
      <w:r w:rsidR="000453F7">
        <w:rPr>
          <w:rFonts w:cstheme="minorHAnsi"/>
          <w:bCs/>
        </w:rPr>
        <w:t xml:space="preserve">zanan projeler </w:t>
      </w:r>
      <w:r w:rsidR="00BA7924">
        <w:rPr>
          <w:rFonts w:cstheme="minorHAnsi"/>
          <w:bCs/>
        </w:rPr>
        <w:t>19</w:t>
      </w:r>
      <w:r w:rsidR="000453F7">
        <w:rPr>
          <w:rFonts w:cstheme="minorHAnsi"/>
          <w:bCs/>
        </w:rPr>
        <w:t xml:space="preserve"> Temmuz’da</w:t>
      </w:r>
      <w:r>
        <w:rPr>
          <w:rFonts w:cstheme="minorHAnsi"/>
          <w:bCs/>
        </w:rPr>
        <w:t xml:space="preserve"> gerçekleşecek</w:t>
      </w:r>
      <w:r w:rsidRPr="005441D8">
        <w:rPr>
          <w:rFonts w:cstheme="minorHAnsi"/>
          <w:bCs/>
        </w:rPr>
        <w:t xml:space="preserve"> 12 Punto </w:t>
      </w:r>
      <w:r w:rsidR="00BA7924">
        <w:rPr>
          <w:rFonts w:cstheme="minorHAnsi"/>
          <w:bCs/>
        </w:rPr>
        <w:t>2026</w:t>
      </w:r>
      <w:r>
        <w:rPr>
          <w:rFonts w:cstheme="minorHAnsi"/>
          <w:bCs/>
        </w:rPr>
        <w:t xml:space="preserve"> </w:t>
      </w:r>
      <w:r w:rsidRPr="005441D8">
        <w:rPr>
          <w:rFonts w:cstheme="minorHAnsi"/>
          <w:bCs/>
        </w:rPr>
        <w:t>Kapanış ve Ödül Töreni’nde açıklanacak.</w:t>
      </w:r>
      <w:r w:rsidR="00A267BA">
        <w:rPr>
          <w:rFonts w:cstheme="minorHAnsi"/>
          <w:bCs/>
        </w:rPr>
        <w:t xml:space="preserve"> </w:t>
      </w:r>
      <w:r w:rsidR="00350778">
        <w:rPr>
          <w:rFonts w:cstheme="minorHAnsi"/>
          <w:bCs/>
        </w:rPr>
        <w:t>Kısa metrajlı</w:t>
      </w:r>
      <w:r>
        <w:rPr>
          <w:rFonts w:cstheme="minorHAnsi"/>
          <w:bCs/>
        </w:rPr>
        <w:t xml:space="preserve"> proje başvuruları arasından </w:t>
      </w:r>
      <w:r w:rsidR="00837C06">
        <w:rPr>
          <w:rFonts w:cstheme="minorHAnsi"/>
          <w:bCs/>
        </w:rPr>
        <w:t xml:space="preserve">seçilecek </w:t>
      </w:r>
      <w:r>
        <w:rPr>
          <w:rFonts w:cstheme="minorHAnsi"/>
          <w:bCs/>
        </w:rPr>
        <w:t>6</w:t>
      </w:r>
      <w:r w:rsidR="004F455F" w:rsidRPr="004F455F">
        <w:rPr>
          <w:rFonts w:cstheme="minorHAnsi"/>
          <w:bCs/>
        </w:rPr>
        <w:t xml:space="preserve"> p</w:t>
      </w:r>
      <w:r w:rsidR="004F455F">
        <w:rPr>
          <w:rFonts w:cstheme="minorHAnsi"/>
          <w:bCs/>
        </w:rPr>
        <w:t xml:space="preserve">rojeye ise TRT </w:t>
      </w:r>
      <w:r w:rsidR="004F455F" w:rsidRPr="004F455F">
        <w:rPr>
          <w:rFonts w:cstheme="minorHAnsi"/>
          <w:bCs/>
        </w:rPr>
        <w:t>Kısa Film Yapım Ödülü</w:t>
      </w:r>
      <w:r w:rsidR="00C12FE7">
        <w:rPr>
          <w:rFonts w:cstheme="minorHAnsi"/>
          <w:bCs/>
        </w:rPr>
        <w:t xml:space="preserve"> verilecek. Ödül </w:t>
      </w:r>
      <w:r w:rsidR="005A01EF">
        <w:rPr>
          <w:rFonts w:cstheme="minorHAnsi"/>
          <w:bCs/>
        </w:rPr>
        <w:t>kazanan projeler</w:t>
      </w:r>
      <w:r w:rsidR="00837C06">
        <w:rPr>
          <w:rFonts w:cstheme="minorHAnsi"/>
          <w:bCs/>
        </w:rPr>
        <w:t xml:space="preserve"> de</w:t>
      </w:r>
      <w:r w:rsidR="00AE454A">
        <w:rPr>
          <w:rFonts w:cstheme="minorHAnsi"/>
          <w:bCs/>
        </w:rPr>
        <w:t xml:space="preserve"> </w:t>
      </w:r>
      <w:r w:rsidR="00C12FE7">
        <w:rPr>
          <w:color w:val="000000" w:themeColor="text1"/>
        </w:rPr>
        <w:t>12</w:t>
      </w:r>
      <w:r w:rsidR="005D5BEF">
        <w:rPr>
          <w:color w:val="000000" w:themeColor="text1"/>
        </w:rPr>
        <w:t xml:space="preserve"> Nisan’da açıklanacak.</w:t>
      </w:r>
      <w:r>
        <w:rPr>
          <w:color w:val="000000" w:themeColor="text1"/>
        </w:rPr>
        <w:t xml:space="preserve"> </w:t>
      </w:r>
      <w:r w:rsidR="00C12FE7">
        <w:rPr>
          <w:rFonts w:cstheme="minorHAnsi"/>
          <w:bCs/>
        </w:rPr>
        <w:t xml:space="preserve">TRT </w:t>
      </w:r>
      <w:r w:rsidR="00C12FE7" w:rsidRPr="004F455F">
        <w:rPr>
          <w:rFonts w:cstheme="minorHAnsi"/>
          <w:bCs/>
        </w:rPr>
        <w:t>Kısa Film Yapım Ödülü</w:t>
      </w:r>
      <w:r w:rsidR="00C12FE7">
        <w:rPr>
          <w:rFonts w:cstheme="minorHAnsi"/>
          <w:bCs/>
        </w:rPr>
        <w:t xml:space="preserve"> kazanan</w:t>
      </w:r>
      <w:r w:rsidR="00C12FE7" w:rsidRPr="00D4157B">
        <w:rPr>
          <w:rFonts w:cstheme="minorHAnsi"/>
          <w:bCs/>
        </w:rPr>
        <w:t xml:space="preserve"> projenin </w:t>
      </w:r>
      <w:r w:rsidR="00BA7924">
        <w:rPr>
          <w:rFonts w:cstheme="minorHAnsi"/>
          <w:bCs/>
        </w:rPr>
        <w:t>sahipleri 12-19</w:t>
      </w:r>
      <w:r w:rsidR="00C12FE7" w:rsidRPr="00D4157B">
        <w:rPr>
          <w:rFonts w:cstheme="minorHAnsi"/>
          <w:bCs/>
        </w:rPr>
        <w:t xml:space="preserve"> </w:t>
      </w:r>
      <w:r w:rsidRPr="005441D8">
        <w:rPr>
          <w:color w:val="000000" w:themeColor="text1"/>
        </w:rPr>
        <w:t xml:space="preserve">Temmuz </w:t>
      </w:r>
      <w:r w:rsidR="005A01EF">
        <w:rPr>
          <w:color w:val="000000" w:themeColor="text1"/>
        </w:rPr>
        <w:t>tarihleri arasında düzenlenecek</w:t>
      </w:r>
      <w:r w:rsidR="005A01EF" w:rsidRPr="00FB01D5">
        <w:rPr>
          <w:color w:val="000000" w:themeColor="text1"/>
        </w:rPr>
        <w:t xml:space="preserve"> 12 Punto</w:t>
      </w:r>
      <w:r w:rsidR="00BA7924">
        <w:rPr>
          <w:color w:val="000000" w:themeColor="text1"/>
        </w:rPr>
        <w:t xml:space="preserve"> 2026</w:t>
      </w:r>
      <w:r w:rsidR="005A01EF">
        <w:rPr>
          <w:color w:val="000000" w:themeColor="text1"/>
        </w:rPr>
        <w:t xml:space="preserve"> haftasında, </w:t>
      </w:r>
      <w:r w:rsidR="00C12FE7" w:rsidRPr="00D4157B">
        <w:rPr>
          <w:rFonts w:cstheme="minorHAnsi"/>
          <w:bCs/>
        </w:rPr>
        <w:t>dünya sinemasının önemli danışmanlarının verdiği senaryo geliştirme atölyelerine katılarak filmlerini geliştirecekler.</w:t>
      </w:r>
    </w:p>
    <w:p w14:paraId="321DC652" w14:textId="77777777" w:rsidR="00C12FE7" w:rsidRDefault="00C12FE7" w:rsidP="00E00335">
      <w:pPr>
        <w:jc w:val="both"/>
        <w:rPr>
          <w:rFonts w:cstheme="minorHAnsi"/>
          <w:bCs/>
        </w:rPr>
      </w:pPr>
    </w:p>
    <w:p w14:paraId="2F54EA15" w14:textId="540DC635" w:rsidR="007E422F" w:rsidRPr="007E422F" w:rsidRDefault="007E422F" w:rsidP="00E00335">
      <w:pPr>
        <w:jc w:val="both"/>
        <w:rPr>
          <w:rFonts w:cstheme="minorHAnsi"/>
          <w:b/>
          <w:bCs/>
        </w:rPr>
      </w:pPr>
      <w:r w:rsidRPr="007E422F">
        <w:rPr>
          <w:rFonts w:cstheme="minorHAnsi"/>
          <w:b/>
          <w:bCs/>
        </w:rPr>
        <w:t>1</w:t>
      </w:r>
      <w:r w:rsidR="00A267BA">
        <w:rPr>
          <w:rFonts w:cstheme="minorHAnsi"/>
          <w:b/>
          <w:bCs/>
        </w:rPr>
        <w:t>2 Punto’dan Türk yapımcıların ortak olduğu uluslararası projelere</w:t>
      </w:r>
      <w:r w:rsidRPr="007E422F">
        <w:rPr>
          <w:rFonts w:cstheme="minorHAnsi"/>
          <w:b/>
          <w:bCs/>
        </w:rPr>
        <w:t xml:space="preserve"> ödül</w:t>
      </w:r>
    </w:p>
    <w:p w14:paraId="6BA4E5A9" w14:textId="753A3D82" w:rsidR="00A267BA" w:rsidRDefault="007E422F" w:rsidP="00E00335">
      <w:pPr>
        <w:jc w:val="both"/>
        <w:rPr>
          <w:color w:val="000000" w:themeColor="text1"/>
        </w:rPr>
      </w:pPr>
      <w:r w:rsidRPr="007E422F">
        <w:rPr>
          <w:rFonts w:cstheme="minorHAnsi"/>
          <w:bCs/>
        </w:rPr>
        <w:t>Türk yapımcıların düşük paylı ortak olduğu uluslararası</w:t>
      </w:r>
      <w:r w:rsidR="00A267BA">
        <w:rPr>
          <w:rFonts w:cstheme="minorHAnsi"/>
          <w:bCs/>
        </w:rPr>
        <w:t xml:space="preserve"> ortak yapımlar da </w:t>
      </w:r>
      <w:r>
        <w:rPr>
          <w:rFonts w:cstheme="minorHAnsi"/>
          <w:bCs/>
        </w:rPr>
        <w:t xml:space="preserve">12 Punto’ya başvurabilecek. </w:t>
      </w:r>
      <w:r w:rsidR="000453F7" w:rsidRPr="000453F7">
        <w:rPr>
          <w:rFonts w:cstheme="minorHAnsi"/>
          <w:bCs/>
        </w:rPr>
        <w:t xml:space="preserve">Dünyanın her yerinden uzun metrajlı film projelerine açık olan </w:t>
      </w:r>
      <w:r w:rsidR="000453F7">
        <w:rPr>
          <w:rFonts w:cstheme="minorHAnsi"/>
          <w:bCs/>
        </w:rPr>
        <w:t>“</w:t>
      </w:r>
      <w:r w:rsidR="000453F7" w:rsidRPr="000453F7">
        <w:rPr>
          <w:rFonts w:cstheme="minorHAnsi"/>
          <w:bCs/>
        </w:rPr>
        <w:t>TRT Uluslararası Ortak Yapım Ödülü</w:t>
      </w:r>
      <w:r w:rsidR="0017276F">
        <w:rPr>
          <w:rFonts w:cstheme="minorHAnsi"/>
          <w:bCs/>
        </w:rPr>
        <w:t>”</w:t>
      </w:r>
      <w:r w:rsidR="000453F7" w:rsidRPr="000453F7">
        <w:rPr>
          <w:rFonts w:cstheme="minorHAnsi"/>
          <w:bCs/>
        </w:rPr>
        <w:t xml:space="preserve"> başvuruları, projenin Türk ortak yapımcısı tarafından yapılabilecek. Kazanan projelerin sahiplerine ödülleri </w:t>
      </w:r>
      <w:r w:rsidR="00185B7F">
        <w:rPr>
          <w:rFonts w:cstheme="minorHAnsi"/>
          <w:bCs/>
        </w:rPr>
        <w:t>19</w:t>
      </w:r>
      <w:r w:rsidR="000453F7">
        <w:rPr>
          <w:rFonts w:cstheme="minorHAnsi"/>
          <w:bCs/>
        </w:rPr>
        <w:t xml:space="preserve"> Temmuz’da gerçekleşecek</w:t>
      </w:r>
      <w:r w:rsidR="000453F7" w:rsidRPr="005441D8">
        <w:rPr>
          <w:rFonts w:cstheme="minorHAnsi"/>
          <w:bCs/>
        </w:rPr>
        <w:t xml:space="preserve"> </w:t>
      </w:r>
      <w:r w:rsidR="00185B7F">
        <w:rPr>
          <w:rFonts w:cstheme="minorHAnsi"/>
          <w:bCs/>
        </w:rPr>
        <w:t xml:space="preserve">ödül töreninde </w:t>
      </w:r>
      <w:r w:rsidR="00790C43">
        <w:rPr>
          <w:rFonts w:cstheme="minorHAnsi"/>
          <w:bCs/>
        </w:rPr>
        <w:t xml:space="preserve">verilecek. </w:t>
      </w:r>
      <w:r w:rsidR="00A267BA" w:rsidRPr="00B26B44">
        <w:rPr>
          <w:color w:val="000000" w:themeColor="text1"/>
        </w:rPr>
        <w:t xml:space="preserve">TRT </w:t>
      </w:r>
      <w:r w:rsidR="00185B7F">
        <w:rPr>
          <w:color w:val="000000" w:themeColor="text1"/>
        </w:rPr>
        <w:t>Uluslararası Ortak Yapım Ödülü</w:t>
      </w:r>
      <w:r w:rsidR="00A267BA" w:rsidRPr="00B26B44">
        <w:rPr>
          <w:color w:val="000000" w:themeColor="text1"/>
        </w:rPr>
        <w:t xml:space="preserve"> ile birlikte, Türk sinemasının gerçek manada uluslararası bir kiml</w:t>
      </w:r>
      <w:r w:rsidR="00A267BA">
        <w:rPr>
          <w:color w:val="000000" w:themeColor="text1"/>
        </w:rPr>
        <w:t>ik kazanmasının önü de açılıyor.</w:t>
      </w:r>
    </w:p>
    <w:p w14:paraId="198B2B3B" w14:textId="4038164E" w:rsidR="00790C43" w:rsidRDefault="00790C43" w:rsidP="00E00335">
      <w:pPr>
        <w:jc w:val="both"/>
        <w:rPr>
          <w:color w:val="000000" w:themeColor="text1"/>
        </w:rPr>
      </w:pPr>
    </w:p>
    <w:p w14:paraId="2E5B2DCD" w14:textId="118C21C3" w:rsidR="003B59E4" w:rsidRPr="00CF30AC" w:rsidRDefault="003B59E4" w:rsidP="00E00335">
      <w:pPr>
        <w:tabs>
          <w:tab w:val="left" w:pos="1950"/>
        </w:tabs>
        <w:jc w:val="both"/>
        <w:rPr>
          <w:rFonts w:ascii="Calibri" w:hAnsi="Calibri" w:cs="Calibri"/>
          <w:b/>
          <w:bCs/>
        </w:rPr>
      </w:pPr>
      <w:r w:rsidRPr="00CF30AC">
        <w:rPr>
          <w:rFonts w:ascii="Calibri" w:hAnsi="Calibri" w:cs="Calibri"/>
          <w:b/>
          <w:bCs/>
        </w:rPr>
        <w:t xml:space="preserve">Geçen yıl </w:t>
      </w:r>
      <w:r w:rsidR="006462B9">
        <w:rPr>
          <w:rFonts w:ascii="Calibri" w:hAnsi="Calibri" w:cs="Calibri"/>
          <w:b/>
          <w:bCs/>
        </w:rPr>
        <w:t>427</w:t>
      </w:r>
      <w:r w:rsidR="00B47C79">
        <w:rPr>
          <w:rFonts w:ascii="Calibri" w:hAnsi="Calibri" w:cs="Calibri"/>
          <w:b/>
          <w:bCs/>
        </w:rPr>
        <w:t xml:space="preserve"> proje başvuru yapmıştı</w:t>
      </w:r>
    </w:p>
    <w:p w14:paraId="55F179A6" w14:textId="6B123A91" w:rsidR="00A91F2A" w:rsidRDefault="00A06D05" w:rsidP="00E00335">
      <w:pPr>
        <w:jc w:val="both"/>
        <w:rPr>
          <w:color w:val="000000" w:themeColor="text1"/>
        </w:rPr>
      </w:pPr>
      <w:r w:rsidRPr="00A06D05">
        <w:rPr>
          <w:color w:val="000000" w:themeColor="text1"/>
        </w:rPr>
        <w:t>12 Punto’nun uluslararası jüri üyeleri her yıl dünya sinemasının e</w:t>
      </w:r>
      <w:r>
        <w:rPr>
          <w:color w:val="000000" w:themeColor="text1"/>
        </w:rPr>
        <w:t xml:space="preserve">n etkili isimlerinden oluşuyor. </w:t>
      </w:r>
      <w:r w:rsidR="006462B9">
        <w:rPr>
          <w:color w:val="000000" w:themeColor="text1"/>
        </w:rPr>
        <w:t>2025</w:t>
      </w:r>
      <w:r w:rsidR="00E564D4" w:rsidRPr="00E564D4">
        <w:rPr>
          <w:color w:val="000000" w:themeColor="text1"/>
        </w:rPr>
        <w:t>’te 12 Punto</w:t>
      </w:r>
      <w:r w:rsidR="00E564D4">
        <w:rPr>
          <w:color w:val="000000" w:themeColor="text1"/>
        </w:rPr>
        <w:t>’nun</w:t>
      </w:r>
      <w:r w:rsidR="00E564D4" w:rsidRPr="00E564D4">
        <w:rPr>
          <w:color w:val="000000" w:themeColor="text1"/>
        </w:rPr>
        <w:t xml:space="preserve"> uluslararası jürisi</w:t>
      </w:r>
      <w:r w:rsidR="00E564D4">
        <w:rPr>
          <w:color w:val="000000" w:themeColor="text1"/>
        </w:rPr>
        <w:t>;</w:t>
      </w:r>
      <w:r w:rsidR="00E564D4" w:rsidRPr="00E564D4">
        <w:rPr>
          <w:color w:val="000000" w:themeColor="text1"/>
        </w:rPr>
        <w:t xml:space="preserve"> </w:t>
      </w:r>
      <w:r w:rsidR="006462B9" w:rsidRPr="006462B9">
        <w:rPr>
          <w:color w:val="000000" w:themeColor="text1"/>
        </w:rPr>
        <w:t xml:space="preserve">usta yönetmen </w:t>
      </w:r>
      <w:proofErr w:type="spellStart"/>
      <w:r w:rsidR="006462B9" w:rsidRPr="006462B9">
        <w:rPr>
          <w:color w:val="000000" w:themeColor="text1"/>
        </w:rPr>
        <w:t>Andrey</w:t>
      </w:r>
      <w:proofErr w:type="spellEnd"/>
      <w:r w:rsidR="006462B9" w:rsidRPr="006462B9">
        <w:rPr>
          <w:color w:val="000000" w:themeColor="text1"/>
        </w:rPr>
        <w:t xml:space="preserve"> </w:t>
      </w:r>
      <w:proofErr w:type="spellStart"/>
      <w:r w:rsidR="006462B9" w:rsidRPr="006462B9">
        <w:rPr>
          <w:color w:val="000000" w:themeColor="text1"/>
        </w:rPr>
        <w:t>Zvyagintsev</w:t>
      </w:r>
      <w:proofErr w:type="spellEnd"/>
      <w:r w:rsidR="006462B9" w:rsidRPr="006462B9">
        <w:rPr>
          <w:color w:val="000000" w:themeColor="text1"/>
        </w:rPr>
        <w:t xml:space="preserve">, ödüllü yönetmen </w:t>
      </w:r>
      <w:proofErr w:type="spellStart"/>
      <w:r w:rsidR="006462B9" w:rsidRPr="006462B9">
        <w:rPr>
          <w:color w:val="000000" w:themeColor="text1"/>
        </w:rPr>
        <w:t>Jessica</w:t>
      </w:r>
      <w:proofErr w:type="spellEnd"/>
      <w:r w:rsidR="006462B9" w:rsidRPr="006462B9">
        <w:rPr>
          <w:color w:val="000000" w:themeColor="text1"/>
        </w:rPr>
        <w:t xml:space="preserve"> </w:t>
      </w:r>
      <w:proofErr w:type="spellStart"/>
      <w:r w:rsidR="006462B9" w:rsidRPr="006462B9">
        <w:rPr>
          <w:color w:val="000000" w:themeColor="text1"/>
        </w:rPr>
        <w:t>Hausner</w:t>
      </w:r>
      <w:proofErr w:type="spellEnd"/>
      <w:r w:rsidR="006462B9" w:rsidRPr="006462B9">
        <w:rPr>
          <w:color w:val="000000" w:themeColor="text1"/>
        </w:rPr>
        <w:t xml:space="preserve">, Altın Küre’nin Başkanı Helen </w:t>
      </w:r>
      <w:proofErr w:type="spellStart"/>
      <w:r w:rsidR="006462B9" w:rsidRPr="006462B9">
        <w:rPr>
          <w:color w:val="000000" w:themeColor="text1"/>
        </w:rPr>
        <w:t>Hoehne</w:t>
      </w:r>
      <w:proofErr w:type="spellEnd"/>
      <w:r w:rsidR="006462B9" w:rsidRPr="006462B9">
        <w:rPr>
          <w:color w:val="000000" w:themeColor="text1"/>
        </w:rPr>
        <w:t xml:space="preserve">, ARTE France </w:t>
      </w:r>
      <w:proofErr w:type="spellStart"/>
      <w:r w:rsidR="006462B9" w:rsidRPr="006462B9">
        <w:rPr>
          <w:color w:val="000000" w:themeColor="text1"/>
        </w:rPr>
        <w:t>Cinema’nın</w:t>
      </w:r>
      <w:proofErr w:type="spellEnd"/>
      <w:r w:rsidR="006462B9" w:rsidRPr="006462B9">
        <w:rPr>
          <w:color w:val="000000" w:themeColor="text1"/>
        </w:rPr>
        <w:t xml:space="preserve"> Genel Müdürü </w:t>
      </w:r>
      <w:proofErr w:type="spellStart"/>
      <w:r w:rsidR="006462B9" w:rsidRPr="006462B9">
        <w:rPr>
          <w:color w:val="000000" w:themeColor="text1"/>
        </w:rPr>
        <w:t>Olivier</w:t>
      </w:r>
      <w:proofErr w:type="spellEnd"/>
      <w:r w:rsidR="006462B9" w:rsidRPr="006462B9">
        <w:rPr>
          <w:color w:val="000000" w:themeColor="text1"/>
        </w:rPr>
        <w:t xml:space="preserve"> Pere ve Filistinli-Mısırlı oyuncu </w:t>
      </w:r>
      <w:proofErr w:type="spellStart"/>
      <w:r w:rsidR="006462B9" w:rsidRPr="006462B9">
        <w:rPr>
          <w:color w:val="000000" w:themeColor="text1"/>
        </w:rPr>
        <w:t>Yasmine</w:t>
      </w:r>
      <w:proofErr w:type="spellEnd"/>
      <w:r w:rsidR="006462B9" w:rsidRPr="006462B9">
        <w:rPr>
          <w:color w:val="000000" w:themeColor="text1"/>
        </w:rPr>
        <w:t xml:space="preserve"> Al </w:t>
      </w:r>
      <w:proofErr w:type="spellStart"/>
      <w:r w:rsidR="006462B9" w:rsidRPr="006462B9">
        <w:rPr>
          <w:color w:val="000000" w:themeColor="text1"/>
        </w:rPr>
        <w:t>Massri’den</w:t>
      </w:r>
      <w:proofErr w:type="spellEnd"/>
      <w:r w:rsidR="006462B9" w:rsidRPr="006462B9">
        <w:rPr>
          <w:color w:val="000000" w:themeColor="text1"/>
        </w:rPr>
        <w:t xml:space="preserve"> </w:t>
      </w:r>
      <w:r w:rsidR="00E564D4" w:rsidRPr="00E564D4">
        <w:rPr>
          <w:color w:val="000000" w:themeColor="text1"/>
        </w:rPr>
        <w:t xml:space="preserve">oluşuyordu. </w:t>
      </w:r>
      <w:r w:rsidR="00A91F2A" w:rsidRPr="00A91F2A">
        <w:rPr>
          <w:color w:val="000000" w:themeColor="text1"/>
        </w:rPr>
        <w:t>Geçtiğimiz yıl 12 Punto’ya ana yapımcı ve uluslararası ortak yapımcı kategoril</w:t>
      </w:r>
      <w:r w:rsidR="006462B9">
        <w:rPr>
          <w:color w:val="000000" w:themeColor="text1"/>
        </w:rPr>
        <w:t>erinde toplam 110</w:t>
      </w:r>
      <w:r w:rsidR="002A39F0">
        <w:rPr>
          <w:color w:val="000000" w:themeColor="text1"/>
        </w:rPr>
        <w:t xml:space="preserve"> </w:t>
      </w:r>
      <w:r w:rsidR="00A91F2A">
        <w:rPr>
          <w:color w:val="000000" w:themeColor="text1"/>
        </w:rPr>
        <w:t>uzun metrajlı ve</w:t>
      </w:r>
      <w:r w:rsidR="00A91F2A" w:rsidRPr="00A91F2A">
        <w:rPr>
          <w:color w:val="000000" w:themeColor="text1"/>
        </w:rPr>
        <w:t xml:space="preserve"> </w:t>
      </w:r>
      <w:r w:rsidR="006462B9">
        <w:rPr>
          <w:color w:val="000000" w:themeColor="text1"/>
        </w:rPr>
        <w:t>317</w:t>
      </w:r>
      <w:r w:rsidR="00E564D4">
        <w:rPr>
          <w:color w:val="000000" w:themeColor="text1"/>
        </w:rPr>
        <w:t xml:space="preserve"> </w:t>
      </w:r>
      <w:r w:rsidR="00A91F2A" w:rsidRPr="00A91F2A">
        <w:rPr>
          <w:color w:val="000000" w:themeColor="text1"/>
        </w:rPr>
        <w:t>kısa</w:t>
      </w:r>
      <w:r w:rsidR="006462B9">
        <w:rPr>
          <w:color w:val="000000" w:themeColor="text1"/>
        </w:rPr>
        <w:t xml:space="preserve"> metrajlı olmak üzere toplam 427 proje başvuru yapmıştı</w:t>
      </w:r>
      <w:r w:rsidR="00A91F2A" w:rsidRPr="00A91F2A">
        <w:rPr>
          <w:color w:val="000000" w:themeColor="text1"/>
        </w:rPr>
        <w:t xml:space="preserve">. </w:t>
      </w:r>
    </w:p>
    <w:p w14:paraId="74F3611E" w14:textId="6A976194" w:rsidR="00F972C1" w:rsidRDefault="00F972C1" w:rsidP="00E00335">
      <w:pPr>
        <w:jc w:val="both"/>
        <w:rPr>
          <w:color w:val="000000" w:themeColor="text1"/>
        </w:rPr>
      </w:pPr>
    </w:p>
    <w:p w14:paraId="50C90A16" w14:textId="5EC291AC" w:rsidR="0039465D" w:rsidRPr="0039465D" w:rsidRDefault="0039465D" w:rsidP="00E00335">
      <w:pPr>
        <w:jc w:val="both"/>
        <w:rPr>
          <w:b/>
          <w:color w:val="000000" w:themeColor="text1"/>
        </w:rPr>
      </w:pPr>
      <w:r w:rsidRPr="0039465D">
        <w:rPr>
          <w:b/>
          <w:color w:val="000000" w:themeColor="text1"/>
        </w:rPr>
        <w:t>12 Punto</w:t>
      </w:r>
      <w:r w:rsidR="00F37A14">
        <w:rPr>
          <w:b/>
          <w:color w:val="000000" w:themeColor="text1"/>
        </w:rPr>
        <w:t xml:space="preserve"> 2026’da</w:t>
      </w:r>
      <w:r w:rsidRPr="0039465D">
        <w:rPr>
          <w:b/>
          <w:color w:val="000000" w:themeColor="text1"/>
        </w:rPr>
        <w:t xml:space="preserve"> uzun metrajlı projeler için başvuru süreci nasıl işliyor?</w:t>
      </w:r>
    </w:p>
    <w:p w14:paraId="391BA6C9" w14:textId="044302D1" w:rsidR="00A91F2A" w:rsidRPr="00A91F2A" w:rsidRDefault="00C16038" w:rsidP="00E00335">
      <w:pPr>
        <w:jc w:val="both"/>
        <w:rPr>
          <w:color w:val="000000" w:themeColor="text1"/>
        </w:rPr>
      </w:pPr>
      <w:r>
        <w:rPr>
          <w:color w:val="000000" w:themeColor="text1"/>
        </w:rPr>
        <w:t>12 Punto 2026’ya</w:t>
      </w:r>
      <w:r w:rsidR="00112030">
        <w:rPr>
          <w:color w:val="000000" w:themeColor="text1"/>
        </w:rPr>
        <w:t xml:space="preserve"> başvuran projeler,</w:t>
      </w:r>
      <w:r w:rsidR="00112030" w:rsidRPr="0039465D">
        <w:rPr>
          <w:color w:val="000000" w:themeColor="text1"/>
        </w:rPr>
        <w:t xml:space="preserve"> </w:t>
      </w:r>
      <w:r w:rsidR="00112030">
        <w:rPr>
          <w:color w:val="000000" w:themeColor="text1"/>
        </w:rPr>
        <w:t xml:space="preserve">Türk sinemasından </w:t>
      </w:r>
      <w:r w:rsidR="00112030" w:rsidRPr="0039465D">
        <w:rPr>
          <w:color w:val="000000" w:themeColor="text1"/>
        </w:rPr>
        <w:t xml:space="preserve">bağımsız ve profesyonel </w:t>
      </w:r>
      <w:r w:rsidR="00112030">
        <w:rPr>
          <w:color w:val="000000" w:themeColor="text1"/>
        </w:rPr>
        <w:t>isimlerden</w:t>
      </w:r>
      <w:r w:rsidR="00112030" w:rsidRPr="0039465D">
        <w:rPr>
          <w:color w:val="000000" w:themeColor="text1"/>
        </w:rPr>
        <w:t xml:space="preserve"> oluşan 5 kişilik ön jüri </w:t>
      </w:r>
      <w:r w:rsidR="00112030">
        <w:rPr>
          <w:color w:val="000000" w:themeColor="text1"/>
        </w:rPr>
        <w:t xml:space="preserve">tarafından değerlendirecek. </w:t>
      </w:r>
      <w:r w:rsidR="00112030" w:rsidRPr="0039465D">
        <w:rPr>
          <w:color w:val="000000" w:themeColor="text1"/>
        </w:rPr>
        <w:t xml:space="preserve">Finale kalan </w:t>
      </w:r>
      <w:r w:rsidR="00112030">
        <w:rPr>
          <w:color w:val="000000" w:themeColor="text1"/>
        </w:rPr>
        <w:t>12 projen</w:t>
      </w:r>
      <w:r w:rsidR="00112030" w:rsidRPr="0039465D">
        <w:rPr>
          <w:color w:val="000000" w:themeColor="text1"/>
        </w:rPr>
        <w:t xml:space="preserve">in ekipleri </w:t>
      </w:r>
      <w:r>
        <w:rPr>
          <w:color w:val="000000" w:themeColor="text1"/>
        </w:rPr>
        <w:t>12-19</w:t>
      </w:r>
      <w:r w:rsidR="00112030" w:rsidRPr="00A91F2A">
        <w:rPr>
          <w:color w:val="000000" w:themeColor="text1"/>
        </w:rPr>
        <w:t xml:space="preserve"> Temmuz tarihlerinde </w:t>
      </w:r>
      <w:r w:rsidR="00112030" w:rsidRPr="0039465D">
        <w:rPr>
          <w:color w:val="000000" w:themeColor="text1"/>
        </w:rPr>
        <w:t>gerçekleştirilecek 12 Punto</w:t>
      </w:r>
      <w:r>
        <w:rPr>
          <w:color w:val="000000" w:themeColor="text1"/>
        </w:rPr>
        <w:t xml:space="preserve"> 2026</w:t>
      </w:r>
      <w:r w:rsidR="00112030" w:rsidRPr="0039465D">
        <w:rPr>
          <w:color w:val="000000" w:themeColor="text1"/>
        </w:rPr>
        <w:t xml:space="preserve"> haftası esnasında dünyaca ünlü senaryo danışmanları</w:t>
      </w:r>
      <w:r w:rsidR="00112030">
        <w:rPr>
          <w:color w:val="000000" w:themeColor="text1"/>
        </w:rPr>
        <w:t>,</w:t>
      </w:r>
      <w:r w:rsidR="00112030" w:rsidRPr="0039465D">
        <w:rPr>
          <w:color w:val="000000" w:themeColor="text1"/>
        </w:rPr>
        <w:t xml:space="preserve"> </w:t>
      </w:r>
      <w:r w:rsidR="00112030">
        <w:rPr>
          <w:color w:val="000000" w:themeColor="text1"/>
        </w:rPr>
        <w:t>s</w:t>
      </w:r>
      <w:r w:rsidR="003C4476">
        <w:rPr>
          <w:color w:val="000000" w:themeColor="text1"/>
        </w:rPr>
        <w:t>unum danışmanları</w:t>
      </w:r>
      <w:r w:rsidR="00112030">
        <w:rPr>
          <w:color w:val="000000" w:themeColor="text1"/>
        </w:rPr>
        <w:t xml:space="preserve"> ve </w:t>
      </w:r>
      <w:r w:rsidR="00112030" w:rsidRPr="00112030">
        <w:rPr>
          <w:color w:val="000000" w:themeColor="text1"/>
        </w:rPr>
        <w:t xml:space="preserve">yapımcılık danışmanları </w:t>
      </w:r>
      <w:r w:rsidR="00112030">
        <w:rPr>
          <w:color w:val="000000" w:themeColor="text1"/>
        </w:rPr>
        <w:t xml:space="preserve">ile </w:t>
      </w:r>
      <w:r w:rsidR="00112030" w:rsidRPr="00112030">
        <w:rPr>
          <w:color w:val="000000" w:themeColor="text1"/>
        </w:rPr>
        <w:t xml:space="preserve">toplantılara katılacaklar. </w:t>
      </w:r>
      <w:r w:rsidR="0039465D" w:rsidRPr="0039465D">
        <w:rPr>
          <w:color w:val="000000" w:themeColor="text1"/>
        </w:rPr>
        <w:t>Ardından projelerini uluslararası sinema sektörünün en önemli isimlerinin yer aldığı uluslararası jüriye sunacaklar.</w:t>
      </w:r>
      <w:r w:rsidR="00A91F2A">
        <w:rPr>
          <w:color w:val="000000" w:themeColor="text1"/>
        </w:rPr>
        <w:t xml:space="preserve"> </w:t>
      </w:r>
      <w:r w:rsidR="00A91F2A" w:rsidRPr="00A91F2A">
        <w:rPr>
          <w:color w:val="000000" w:themeColor="text1"/>
        </w:rPr>
        <w:t>Başvurular için tür ve konu kısıtlaması bulunmuyor. Uzun metrajlı proje başvurularının bir yapım şirketi tarafından yapılması gerekirken; kısa metrajlı proje kategorisinde ise böyle bir şart aranmıyor, bireysel başvurular da kabul ediliyor.</w:t>
      </w:r>
    </w:p>
    <w:p w14:paraId="01F451BF" w14:textId="032CEFF1" w:rsidR="00A91F2A" w:rsidRDefault="00A91F2A" w:rsidP="00E00335">
      <w:pPr>
        <w:jc w:val="both"/>
        <w:rPr>
          <w:color w:val="000000" w:themeColor="text1"/>
        </w:rPr>
      </w:pPr>
    </w:p>
    <w:p w14:paraId="0638665C" w14:textId="3E64C2DC" w:rsidR="00A3399C" w:rsidRPr="00B26B44" w:rsidRDefault="00A3399C" w:rsidP="00E00335">
      <w:pPr>
        <w:jc w:val="both"/>
        <w:rPr>
          <w:color w:val="000000" w:themeColor="text1"/>
        </w:rPr>
      </w:pPr>
    </w:p>
    <w:sectPr w:rsidR="00A3399C" w:rsidRPr="00B26B44" w:rsidSect="006A51CB">
      <w:footerReference w:type="even" r:id="rId7"/>
      <w:footerReference w:type="default" r:id="rId8"/>
      <w:pgSz w:w="11900" w:h="16840"/>
      <w:pgMar w:top="851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1F02D1" w14:textId="77777777" w:rsidR="00F70A8C" w:rsidRDefault="00F70A8C" w:rsidP="00696C4B">
      <w:r>
        <w:separator/>
      </w:r>
    </w:p>
  </w:endnote>
  <w:endnote w:type="continuationSeparator" w:id="0">
    <w:p w14:paraId="0D5F64ED" w14:textId="77777777" w:rsidR="00F70A8C" w:rsidRDefault="00F70A8C" w:rsidP="00696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SayfaNumaras"/>
      </w:rPr>
      <w:id w:val="2083707543"/>
      <w:docPartObj>
        <w:docPartGallery w:val="Page Numbers (Bottom of Page)"/>
        <w:docPartUnique/>
      </w:docPartObj>
    </w:sdtPr>
    <w:sdtEndPr>
      <w:rPr>
        <w:rStyle w:val="SayfaNumaras"/>
      </w:rPr>
    </w:sdtEndPr>
    <w:sdtContent>
      <w:p w14:paraId="243BEFB0" w14:textId="77777777" w:rsidR="00696C4B" w:rsidRDefault="00696C4B" w:rsidP="00282C85">
        <w:pPr>
          <w:pStyle w:val="AltBilgi"/>
          <w:framePr w:wrap="none" w:vAnchor="text" w:hAnchor="margin" w:xAlign="center" w:y="1"/>
          <w:rPr>
            <w:rStyle w:val="SayfaNumaras"/>
          </w:rPr>
        </w:pPr>
        <w:r>
          <w:rPr>
            <w:rStyle w:val="SayfaNumaras"/>
          </w:rPr>
          <w:fldChar w:fldCharType="begin"/>
        </w:r>
        <w:r>
          <w:rPr>
            <w:rStyle w:val="SayfaNumaras"/>
          </w:rPr>
          <w:instrText xml:space="preserve"> PAGE </w:instrText>
        </w:r>
        <w:r>
          <w:rPr>
            <w:rStyle w:val="SayfaNumaras"/>
          </w:rPr>
          <w:fldChar w:fldCharType="end"/>
        </w:r>
      </w:p>
    </w:sdtContent>
  </w:sdt>
  <w:p w14:paraId="2A670A61" w14:textId="77777777" w:rsidR="00696C4B" w:rsidRDefault="00696C4B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A6ED00" w14:textId="77777777" w:rsidR="00696C4B" w:rsidRDefault="00696C4B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F8691A" w14:textId="77777777" w:rsidR="00F70A8C" w:rsidRDefault="00F70A8C" w:rsidP="00696C4B">
      <w:r>
        <w:separator/>
      </w:r>
    </w:p>
  </w:footnote>
  <w:footnote w:type="continuationSeparator" w:id="0">
    <w:p w14:paraId="6349D155" w14:textId="77777777" w:rsidR="00F70A8C" w:rsidRDefault="00F70A8C" w:rsidP="00696C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8C9"/>
    <w:rsid w:val="000014A4"/>
    <w:rsid w:val="00006356"/>
    <w:rsid w:val="00006571"/>
    <w:rsid w:val="00007F7D"/>
    <w:rsid w:val="00012FCE"/>
    <w:rsid w:val="00014D03"/>
    <w:rsid w:val="0002093A"/>
    <w:rsid w:val="0003052F"/>
    <w:rsid w:val="000453F7"/>
    <w:rsid w:val="00050FD7"/>
    <w:rsid w:val="00057AB4"/>
    <w:rsid w:val="00063ABD"/>
    <w:rsid w:val="00064E08"/>
    <w:rsid w:val="000B7EF2"/>
    <w:rsid w:val="000C39AC"/>
    <w:rsid w:val="000E6203"/>
    <w:rsid w:val="000F406E"/>
    <w:rsid w:val="00112030"/>
    <w:rsid w:val="001344C2"/>
    <w:rsid w:val="001600FA"/>
    <w:rsid w:val="0017276F"/>
    <w:rsid w:val="001731BD"/>
    <w:rsid w:val="00185B7F"/>
    <w:rsid w:val="0019010C"/>
    <w:rsid w:val="001919D0"/>
    <w:rsid w:val="001947E3"/>
    <w:rsid w:val="001A5236"/>
    <w:rsid w:val="001C1461"/>
    <w:rsid w:val="001E3FB2"/>
    <w:rsid w:val="001E635D"/>
    <w:rsid w:val="001F794D"/>
    <w:rsid w:val="002179AE"/>
    <w:rsid w:val="00227785"/>
    <w:rsid w:val="00231533"/>
    <w:rsid w:val="002437D3"/>
    <w:rsid w:val="00247C30"/>
    <w:rsid w:val="00252299"/>
    <w:rsid w:val="00256A43"/>
    <w:rsid w:val="00266AF2"/>
    <w:rsid w:val="00282485"/>
    <w:rsid w:val="00290F6A"/>
    <w:rsid w:val="002A39F0"/>
    <w:rsid w:val="002A689C"/>
    <w:rsid w:val="002A7F24"/>
    <w:rsid w:val="002B5002"/>
    <w:rsid w:val="002C4A9A"/>
    <w:rsid w:val="002D505C"/>
    <w:rsid w:val="002E54F1"/>
    <w:rsid w:val="002F0AFF"/>
    <w:rsid w:val="002F4990"/>
    <w:rsid w:val="002F6F47"/>
    <w:rsid w:val="00315602"/>
    <w:rsid w:val="0033254E"/>
    <w:rsid w:val="00336B11"/>
    <w:rsid w:val="00350778"/>
    <w:rsid w:val="0035473E"/>
    <w:rsid w:val="0035573E"/>
    <w:rsid w:val="00365484"/>
    <w:rsid w:val="00381219"/>
    <w:rsid w:val="0039465D"/>
    <w:rsid w:val="003A48D5"/>
    <w:rsid w:val="003A76EE"/>
    <w:rsid w:val="003B1590"/>
    <w:rsid w:val="003B57EC"/>
    <w:rsid w:val="003B59E4"/>
    <w:rsid w:val="003C4476"/>
    <w:rsid w:val="003C48F5"/>
    <w:rsid w:val="003C7537"/>
    <w:rsid w:val="003D4109"/>
    <w:rsid w:val="003D58D4"/>
    <w:rsid w:val="003D71E1"/>
    <w:rsid w:val="003E7D8C"/>
    <w:rsid w:val="003F468E"/>
    <w:rsid w:val="004011BF"/>
    <w:rsid w:val="00402168"/>
    <w:rsid w:val="00403CB0"/>
    <w:rsid w:val="00404C02"/>
    <w:rsid w:val="0044056D"/>
    <w:rsid w:val="00487C43"/>
    <w:rsid w:val="00495389"/>
    <w:rsid w:val="004B2202"/>
    <w:rsid w:val="004C25D7"/>
    <w:rsid w:val="004D50F3"/>
    <w:rsid w:val="004F1458"/>
    <w:rsid w:val="004F455F"/>
    <w:rsid w:val="005011A3"/>
    <w:rsid w:val="00522329"/>
    <w:rsid w:val="005441D8"/>
    <w:rsid w:val="005446A9"/>
    <w:rsid w:val="005517A6"/>
    <w:rsid w:val="00557CA9"/>
    <w:rsid w:val="005615BF"/>
    <w:rsid w:val="0056713E"/>
    <w:rsid w:val="0058505E"/>
    <w:rsid w:val="005969EB"/>
    <w:rsid w:val="005A01EF"/>
    <w:rsid w:val="005B2C99"/>
    <w:rsid w:val="005B45C5"/>
    <w:rsid w:val="005D5BEF"/>
    <w:rsid w:val="005D632D"/>
    <w:rsid w:val="005E22E1"/>
    <w:rsid w:val="00613BB8"/>
    <w:rsid w:val="00617B6E"/>
    <w:rsid w:val="00621DCA"/>
    <w:rsid w:val="0062758E"/>
    <w:rsid w:val="0064574A"/>
    <w:rsid w:val="006462B9"/>
    <w:rsid w:val="00647E73"/>
    <w:rsid w:val="006671A0"/>
    <w:rsid w:val="00680284"/>
    <w:rsid w:val="0068601F"/>
    <w:rsid w:val="00696C4B"/>
    <w:rsid w:val="006A51CB"/>
    <w:rsid w:val="006A7B43"/>
    <w:rsid w:val="006C28E0"/>
    <w:rsid w:val="006D2FFF"/>
    <w:rsid w:val="006E2403"/>
    <w:rsid w:val="006E6309"/>
    <w:rsid w:val="00712857"/>
    <w:rsid w:val="007307C2"/>
    <w:rsid w:val="00774462"/>
    <w:rsid w:val="0077656C"/>
    <w:rsid w:val="00790875"/>
    <w:rsid w:val="00790C43"/>
    <w:rsid w:val="007A70B8"/>
    <w:rsid w:val="007C0382"/>
    <w:rsid w:val="007C23E0"/>
    <w:rsid w:val="007D6DAC"/>
    <w:rsid w:val="007E0B51"/>
    <w:rsid w:val="007E422F"/>
    <w:rsid w:val="007F06CF"/>
    <w:rsid w:val="00811AB9"/>
    <w:rsid w:val="008247B4"/>
    <w:rsid w:val="008376EB"/>
    <w:rsid w:val="00837C06"/>
    <w:rsid w:val="008449A9"/>
    <w:rsid w:val="0084583F"/>
    <w:rsid w:val="00845ADF"/>
    <w:rsid w:val="00847E4A"/>
    <w:rsid w:val="008602C1"/>
    <w:rsid w:val="008609BF"/>
    <w:rsid w:val="00873700"/>
    <w:rsid w:val="008746F4"/>
    <w:rsid w:val="008764A7"/>
    <w:rsid w:val="00887DAF"/>
    <w:rsid w:val="00896DC9"/>
    <w:rsid w:val="008A115F"/>
    <w:rsid w:val="008B42D8"/>
    <w:rsid w:val="008B43EB"/>
    <w:rsid w:val="008C04F5"/>
    <w:rsid w:val="008C5518"/>
    <w:rsid w:val="008D0B51"/>
    <w:rsid w:val="008D2606"/>
    <w:rsid w:val="008D3346"/>
    <w:rsid w:val="008E1F48"/>
    <w:rsid w:val="008E419C"/>
    <w:rsid w:val="008E464B"/>
    <w:rsid w:val="008E63E8"/>
    <w:rsid w:val="008F4EF8"/>
    <w:rsid w:val="009044F3"/>
    <w:rsid w:val="00904B87"/>
    <w:rsid w:val="00913DBB"/>
    <w:rsid w:val="00922C38"/>
    <w:rsid w:val="00932BA4"/>
    <w:rsid w:val="009365E0"/>
    <w:rsid w:val="009731A8"/>
    <w:rsid w:val="00973452"/>
    <w:rsid w:val="00977EB3"/>
    <w:rsid w:val="00984DF7"/>
    <w:rsid w:val="00985747"/>
    <w:rsid w:val="0098633D"/>
    <w:rsid w:val="0099321B"/>
    <w:rsid w:val="009A2C44"/>
    <w:rsid w:val="009B465E"/>
    <w:rsid w:val="009D2F8E"/>
    <w:rsid w:val="009E5F06"/>
    <w:rsid w:val="009E6C02"/>
    <w:rsid w:val="009F34B1"/>
    <w:rsid w:val="00A06D05"/>
    <w:rsid w:val="00A102D3"/>
    <w:rsid w:val="00A267BA"/>
    <w:rsid w:val="00A27BBE"/>
    <w:rsid w:val="00A3399C"/>
    <w:rsid w:val="00A50A8A"/>
    <w:rsid w:val="00A50D73"/>
    <w:rsid w:val="00A53A76"/>
    <w:rsid w:val="00A56C56"/>
    <w:rsid w:val="00A578FA"/>
    <w:rsid w:val="00A62F3F"/>
    <w:rsid w:val="00A7405A"/>
    <w:rsid w:val="00A908EA"/>
    <w:rsid w:val="00A91F2A"/>
    <w:rsid w:val="00A94C53"/>
    <w:rsid w:val="00A97A52"/>
    <w:rsid w:val="00AB266A"/>
    <w:rsid w:val="00AB7EC7"/>
    <w:rsid w:val="00AC5887"/>
    <w:rsid w:val="00AD18C9"/>
    <w:rsid w:val="00AD2CA2"/>
    <w:rsid w:val="00AE2EA3"/>
    <w:rsid w:val="00AE454A"/>
    <w:rsid w:val="00AE4F92"/>
    <w:rsid w:val="00AF04EE"/>
    <w:rsid w:val="00AF7349"/>
    <w:rsid w:val="00B0099D"/>
    <w:rsid w:val="00B02A77"/>
    <w:rsid w:val="00B05E72"/>
    <w:rsid w:val="00B108EC"/>
    <w:rsid w:val="00B34BC8"/>
    <w:rsid w:val="00B4174F"/>
    <w:rsid w:val="00B47C79"/>
    <w:rsid w:val="00B5185B"/>
    <w:rsid w:val="00B54253"/>
    <w:rsid w:val="00B63818"/>
    <w:rsid w:val="00B72B87"/>
    <w:rsid w:val="00B84CF9"/>
    <w:rsid w:val="00B9433F"/>
    <w:rsid w:val="00BA0180"/>
    <w:rsid w:val="00BA7924"/>
    <w:rsid w:val="00BB30B1"/>
    <w:rsid w:val="00BD6756"/>
    <w:rsid w:val="00BE2DEF"/>
    <w:rsid w:val="00BE305B"/>
    <w:rsid w:val="00BE6E86"/>
    <w:rsid w:val="00BF564E"/>
    <w:rsid w:val="00C12FE7"/>
    <w:rsid w:val="00C16038"/>
    <w:rsid w:val="00C1659A"/>
    <w:rsid w:val="00C21091"/>
    <w:rsid w:val="00C258BA"/>
    <w:rsid w:val="00C33598"/>
    <w:rsid w:val="00C53D48"/>
    <w:rsid w:val="00C619D9"/>
    <w:rsid w:val="00C761D7"/>
    <w:rsid w:val="00C97426"/>
    <w:rsid w:val="00CD54A1"/>
    <w:rsid w:val="00CF1AA7"/>
    <w:rsid w:val="00D3389C"/>
    <w:rsid w:val="00D4157B"/>
    <w:rsid w:val="00D4649E"/>
    <w:rsid w:val="00D54A59"/>
    <w:rsid w:val="00D5525F"/>
    <w:rsid w:val="00D5743F"/>
    <w:rsid w:val="00D65BDC"/>
    <w:rsid w:val="00D71173"/>
    <w:rsid w:val="00D75693"/>
    <w:rsid w:val="00D8097B"/>
    <w:rsid w:val="00D926E5"/>
    <w:rsid w:val="00DA2E5C"/>
    <w:rsid w:val="00DC7291"/>
    <w:rsid w:val="00DD1EAD"/>
    <w:rsid w:val="00DD229A"/>
    <w:rsid w:val="00DD448B"/>
    <w:rsid w:val="00DF2878"/>
    <w:rsid w:val="00E00335"/>
    <w:rsid w:val="00E0746F"/>
    <w:rsid w:val="00E435DD"/>
    <w:rsid w:val="00E564D4"/>
    <w:rsid w:val="00E70FFA"/>
    <w:rsid w:val="00E96B07"/>
    <w:rsid w:val="00E97979"/>
    <w:rsid w:val="00EA12DF"/>
    <w:rsid w:val="00EB20FF"/>
    <w:rsid w:val="00EC3D7E"/>
    <w:rsid w:val="00ED0511"/>
    <w:rsid w:val="00ED1BB9"/>
    <w:rsid w:val="00EF1C12"/>
    <w:rsid w:val="00EF258D"/>
    <w:rsid w:val="00EF3978"/>
    <w:rsid w:val="00EF5641"/>
    <w:rsid w:val="00F1235F"/>
    <w:rsid w:val="00F16F98"/>
    <w:rsid w:val="00F30394"/>
    <w:rsid w:val="00F37A14"/>
    <w:rsid w:val="00F4795D"/>
    <w:rsid w:val="00F500C5"/>
    <w:rsid w:val="00F5795B"/>
    <w:rsid w:val="00F70A8C"/>
    <w:rsid w:val="00F72BA2"/>
    <w:rsid w:val="00F72D29"/>
    <w:rsid w:val="00F73442"/>
    <w:rsid w:val="00F74FBC"/>
    <w:rsid w:val="00F83DD6"/>
    <w:rsid w:val="00F958D8"/>
    <w:rsid w:val="00F972C1"/>
    <w:rsid w:val="00FB01D5"/>
    <w:rsid w:val="00FB4345"/>
    <w:rsid w:val="00FC2B64"/>
    <w:rsid w:val="00FD6418"/>
    <w:rsid w:val="00FD6512"/>
    <w:rsid w:val="00FD6B1B"/>
    <w:rsid w:val="00FE20BC"/>
    <w:rsid w:val="00FE3108"/>
    <w:rsid w:val="00FE3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00545"/>
  <w15:chartTrackingRefBased/>
  <w15:docId w15:val="{A5648FBC-FBDC-C24F-994D-D373995E1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696C4B"/>
  </w:style>
  <w:style w:type="paragraph" w:styleId="AltBilgi">
    <w:name w:val="footer"/>
    <w:basedOn w:val="Normal"/>
    <w:link w:val="Al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696C4B"/>
  </w:style>
  <w:style w:type="character" w:styleId="SayfaNumaras">
    <w:name w:val="page number"/>
    <w:basedOn w:val="VarsaylanParagrafYazTipi"/>
    <w:uiPriority w:val="99"/>
    <w:semiHidden/>
    <w:unhideWhenUsed/>
    <w:rsid w:val="00696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0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556132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823</Words>
  <Characters>4695</Characters>
  <Application>Microsoft Office Word</Application>
  <DocSecurity>0</DocSecurity>
  <Lines>39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Ayşe ŞİMŞEK</cp:lastModifiedBy>
  <cp:revision>2</cp:revision>
  <dcterms:created xsi:type="dcterms:W3CDTF">2026-01-13T08:28:00Z</dcterms:created>
  <dcterms:modified xsi:type="dcterms:W3CDTF">2026-01-13T08:28:00Z</dcterms:modified>
</cp:coreProperties>
</file>